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48" w:rsidRPr="006A1C48" w:rsidRDefault="006A1C48" w:rsidP="006A1C48">
      <w:pPr>
        <w:spacing w:after="24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Ogłoszenie nr 625857-N-2017 z dnia 2017-12-01 r. </w:t>
      </w:r>
    </w:p>
    <w:p w:rsidR="006A1C48" w:rsidRPr="006A1C48" w:rsidRDefault="006A1C48" w:rsidP="006A1C48">
      <w:pPr>
        <w:spacing w:after="0" w:line="240" w:lineRule="auto"/>
        <w:jc w:val="center"/>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Inwestycje Medyczne Łódzkiego Sp. z o.o.: pełnienie funkcji inspektora nadzoru inwestorskiego przy realizacji zadania pn.: „Rozbudowa Wojewódzkiego Specjalistycznego Szpitala im. M. Pirogowa przy ul. Wólczańskiej 191/195 o budynek trzypoziomowy (kondygnacyjny) w systemie modułowym”</w:t>
      </w:r>
      <w:r w:rsidRPr="006A1C48">
        <w:rPr>
          <w:rFonts w:ascii="Times New Roman" w:eastAsia="Times New Roman" w:hAnsi="Times New Roman" w:cs="Times New Roman"/>
          <w:sz w:val="24"/>
          <w:szCs w:val="24"/>
          <w:lang w:eastAsia="pl-PL"/>
        </w:rPr>
        <w:br/>
        <w:t xml:space="preserve">OGŁOSZENIE O ZAMÓWIENIU - Usługi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Zamieszczanie ogłoszenia:</w:t>
      </w:r>
      <w:r w:rsidRPr="006A1C48">
        <w:rPr>
          <w:rFonts w:ascii="Times New Roman" w:eastAsia="Times New Roman" w:hAnsi="Times New Roman" w:cs="Times New Roman"/>
          <w:sz w:val="24"/>
          <w:szCs w:val="24"/>
          <w:lang w:eastAsia="pl-PL"/>
        </w:rPr>
        <w:t xml:space="preserve"> Zamieszczanie obowiązkowe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Ogłoszenie dotyczy:</w:t>
      </w:r>
      <w:r w:rsidRPr="006A1C48">
        <w:rPr>
          <w:rFonts w:ascii="Times New Roman" w:eastAsia="Times New Roman" w:hAnsi="Times New Roman" w:cs="Times New Roman"/>
          <w:sz w:val="24"/>
          <w:szCs w:val="24"/>
          <w:lang w:eastAsia="pl-PL"/>
        </w:rPr>
        <w:t xml:space="preserve"> Zamówienia publicznego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Nazwa projektu lub programu</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A1C48">
        <w:rPr>
          <w:rFonts w:ascii="Times New Roman" w:eastAsia="Times New Roman" w:hAnsi="Times New Roman" w:cs="Times New Roman"/>
          <w:sz w:val="24"/>
          <w:szCs w:val="24"/>
          <w:lang w:eastAsia="pl-PL"/>
        </w:rPr>
        <w:t>Pzp</w:t>
      </w:r>
      <w:proofErr w:type="spellEnd"/>
      <w:r w:rsidRPr="006A1C4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u w:val="single"/>
          <w:lang w:eastAsia="pl-PL"/>
        </w:rPr>
        <w:t>SEKCJA I: ZAMAWIAJĄCY</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Postępowanie przeprowadza centralny zamawiający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Informacje na temat podmiotu któremu zamawiający powierzył/powierzyli prowadzenie postępowania:</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Postępowanie jest przeprowadzane wspólnie przez zamawiających</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Informacje dodatkowe:</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 1) NAZWA I ADRES: </w:t>
      </w:r>
      <w:r w:rsidRPr="006A1C48">
        <w:rPr>
          <w:rFonts w:ascii="Times New Roman" w:eastAsia="Times New Roman" w:hAnsi="Times New Roman" w:cs="Times New Roman"/>
          <w:sz w:val="24"/>
          <w:szCs w:val="24"/>
          <w:lang w:eastAsia="pl-PL"/>
        </w:rPr>
        <w:t xml:space="preserve">Inwestycje Medyczne Łódzkiego Sp. z o.o., krajowy numer identyfikacyjny 10174588000000, ul. Al. J. Piłsudskiego   12 lok. 515 , 90-051  Łódź, woj. łódzkie, państwo Polska, tel. 42 206 88 60, , e-mail zamowienia.publiczne@iml.biz.pl, , faks </w:t>
      </w:r>
      <w:r w:rsidRPr="006A1C48">
        <w:rPr>
          <w:rFonts w:ascii="Times New Roman" w:eastAsia="Times New Roman" w:hAnsi="Times New Roman" w:cs="Times New Roman"/>
          <w:sz w:val="24"/>
          <w:szCs w:val="24"/>
          <w:lang w:eastAsia="pl-PL"/>
        </w:rPr>
        <w:lastRenderedPageBreak/>
        <w:t xml:space="preserve">42 206 88 61. </w:t>
      </w:r>
      <w:r w:rsidRPr="006A1C48">
        <w:rPr>
          <w:rFonts w:ascii="Times New Roman" w:eastAsia="Times New Roman" w:hAnsi="Times New Roman" w:cs="Times New Roman"/>
          <w:sz w:val="24"/>
          <w:szCs w:val="24"/>
          <w:lang w:eastAsia="pl-PL"/>
        </w:rPr>
        <w:br/>
        <w:t xml:space="preserve">Adres strony internetowej (URL): www.iml.biz.pl </w:t>
      </w:r>
      <w:r w:rsidRPr="006A1C48">
        <w:rPr>
          <w:rFonts w:ascii="Times New Roman" w:eastAsia="Times New Roman" w:hAnsi="Times New Roman" w:cs="Times New Roman"/>
          <w:sz w:val="24"/>
          <w:szCs w:val="24"/>
          <w:lang w:eastAsia="pl-PL"/>
        </w:rPr>
        <w:br/>
        <w:t xml:space="preserve">Adres profilu nabywcy: </w:t>
      </w:r>
      <w:r w:rsidRPr="006A1C4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 2) RODZAJ ZAMAWIAJĄCEGO: </w:t>
      </w:r>
      <w:r w:rsidRPr="006A1C48">
        <w:rPr>
          <w:rFonts w:ascii="Times New Roman" w:eastAsia="Times New Roman" w:hAnsi="Times New Roman" w:cs="Times New Roman"/>
          <w:sz w:val="24"/>
          <w:szCs w:val="24"/>
          <w:lang w:eastAsia="pl-PL"/>
        </w:rPr>
        <w:t xml:space="preserve">Podmiot prawa publicznego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I.3) WSPÓLNE UDZIELANIE ZAMÓWIENIA </w:t>
      </w:r>
      <w:r w:rsidRPr="006A1C48">
        <w:rPr>
          <w:rFonts w:ascii="Times New Roman" w:eastAsia="Times New Roman" w:hAnsi="Times New Roman" w:cs="Times New Roman"/>
          <w:b/>
          <w:bCs/>
          <w:i/>
          <w:iCs/>
          <w:sz w:val="24"/>
          <w:szCs w:val="24"/>
          <w:lang w:eastAsia="pl-PL"/>
        </w:rPr>
        <w:t>(jeżeli dotyczy)</w:t>
      </w:r>
      <w:r w:rsidRPr="006A1C48">
        <w:rPr>
          <w:rFonts w:ascii="Times New Roman" w:eastAsia="Times New Roman" w:hAnsi="Times New Roman" w:cs="Times New Roman"/>
          <w:b/>
          <w:bCs/>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I.4) KOMUNIKACJA: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www.iml.biz.pl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www.iml.biz.pl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Oferty lub wnioski o dopuszczenie do udziału w postępowaniu należy przesyłać:</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Elektronicznie</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adres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Nie </w:t>
      </w:r>
      <w:r w:rsidRPr="006A1C48">
        <w:rPr>
          <w:rFonts w:ascii="Times New Roman" w:eastAsia="Times New Roman" w:hAnsi="Times New Roman" w:cs="Times New Roman"/>
          <w:sz w:val="24"/>
          <w:szCs w:val="24"/>
          <w:lang w:eastAsia="pl-PL"/>
        </w:rPr>
        <w:br/>
        <w:t xml:space="preserve">Inny sposób: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Tak </w:t>
      </w:r>
      <w:r w:rsidRPr="006A1C48">
        <w:rPr>
          <w:rFonts w:ascii="Times New Roman" w:eastAsia="Times New Roman" w:hAnsi="Times New Roman" w:cs="Times New Roman"/>
          <w:sz w:val="24"/>
          <w:szCs w:val="24"/>
          <w:lang w:eastAsia="pl-PL"/>
        </w:rPr>
        <w:br/>
        <w:t xml:space="preserve">Inny sposób: </w:t>
      </w:r>
      <w:r w:rsidRPr="006A1C48">
        <w:rPr>
          <w:rFonts w:ascii="Times New Roman" w:eastAsia="Times New Roman" w:hAnsi="Times New Roman" w:cs="Times New Roman"/>
          <w:sz w:val="24"/>
          <w:szCs w:val="24"/>
          <w:lang w:eastAsia="pl-PL"/>
        </w:rPr>
        <w:br/>
        <w:t xml:space="preserve">w formie pisemnej </w:t>
      </w:r>
      <w:r w:rsidRPr="006A1C48">
        <w:rPr>
          <w:rFonts w:ascii="Times New Roman" w:eastAsia="Times New Roman" w:hAnsi="Times New Roman" w:cs="Times New Roman"/>
          <w:sz w:val="24"/>
          <w:szCs w:val="24"/>
          <w:lang w:eastAsia="pl-PL"/>
        </w:rPr>
        <w:br/>
        <w:t xml:space="preserve">Adres: </w:t>
      </w:r>
      <w:r w:rsidRPr="006A1C48">
        <w:rPr>
          <w:rFonts w:ascii="Times New Roman" w:eastAsia="Times New Roman" w:hAnsi="Times New Roman" w:cs="Times New Roman"/>
          <w:sz w:val="24"/>
          <w:szCs w:val="24"/>
          <w:lang w:eastAsia="pl-PL"/>
        </w:rPr>
        <w:br/>
        <w:t xml:space="preserve">90-051 Łódź, al. J. Piłsudskiego 12 sekretariat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lastRenderedPageBreak/>
        <w:br/>
      </w:r>
      <w:r w:rsidRPr="006A1C4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u w:val="single"/>
          <w:lang w:eastAsia="pl-PL"/>
        </w:rPr>
        <w:t xml:space="preserve">SEKCJA II: PRZEDMIOT ZAMÓWIENIA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II.1) Nazwa nadana zamówieniu przez zamawiającego: </w:t>
      </w:r>
      <w:r w:rsidRPr="006A1C48">
        <w:rPr>
          <w:rFonts w:ascii="Times New Roman" w:eastAsia="Times New Roman" w:hAnsi="Times New Roman" w:cs="Times New Roman"/>
          <w:sz w:val="24"/>
          <w:szCs w:val="24"/>
          <w:lang w:eastAsia="pl-PL"/>
        </w:rPr>
        <w:t xml:space="preserve">pełnienie funkcji inspektora nadzoru inwestorskiego przy realizacji zadania pn.: „Rozbudowa Wojewódzkiego Specjalistycznego Szpitala im. M. Pirogowa przy ul. Wólczańskiej 191/195 o budynek trzypoziomowy (kondygnacyjny) w systemie modułowym”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Numer referencyjny: </w:t>
      </w:r>
      <w:r w:rsidRPr="006A1C48">
        <w:rPr>
          <w:rFonts w:ascii="Times New Roman" w:eastAsia="Times New Roman" w:hAnsi="Times New Roman" w:cs="Times New Roman"/>
          <w:sz w:val="24"/>
          <w:szCs w:val="24"/>
          <w:lang w:eastAsia="pl-PL"/>
        </w:rPr>
        <w:t xml:space="preserve">19/ZP/PN/17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A1C48" w:rsidRPr="006A1C48" w:rsidRDefault="006A1C48" w:rsidP="006A1C48">
      <w:pPr>
        <w:spacing w:after="0" w:line="240" w:lineRule="auto"/>
        <w:jc w:val="both"/>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II.2) Rodzaj zamówienia: </w:t>
      </w:r>
      <w:r w:rsidRPr="006A1C48">
        <w:rPr>
          <w:rFonts w:ascii="Times New Roman" w:eastAsia="Times New Roman" w:hAnsi="Times New Roman" w:cs="Times New Roman"/>
          <w:sz w:val="24"/>
          <w:szCs w:val="24"/>
          <w:lang w:eastAsia="pl-PL"/>
        </w:rPr>
        <w:t xml:space="preserve">Usługi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II.3) Informacja o możliwości składania ofert częściowych</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Zamówienie podzielone jest na części: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Oferty lub wnioski o dopuszczenie do udziału w postępowaniu można składać w odniesieniu do:</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II.4) Krótki opis przedmiotu zamówienia </w:t>
      </w:r>
      <w:r w:rsidRPr="006A1C4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A1C4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A1C48">
        <w:rPr>
          <w:rFonts w:ascii="Times New Roman" w:eastAsia="Times New Roman" w:hAnsi="Times New Roman" w:cs="Times New Roman"/>
          <w:sz w:val="24"/>
          <w:szCs w:val="24"/>
          <w:lang w:eastAsia="pl-PL"/>
        </w:rPr>
        <w:t xml:space="preserve">Przedmiotem zamówienia jest pełnienie funkcji inspektora nadzoru inwestorskiego nad robotami wykonywanymi w ramach zadania inwestycyjnego pn. „Rozbudowa Wojewódzkiego Specjalistycznego Szpitala im. M. Pirogowa przy ul. Wólczańskiej 191/195 o budynek trzypoziomowy (kondygnacyjny) w systemie modułowym” Zamawiający informuje, że dokumentacja dotycząca inwestycji objętej usługą nadzoru, dostępna jest na stronie internetowej Zamawiającego pod adresem: www.iml.biz.pl, w zakładce „Zamówienia publiczne” znak sprawy: 15/ZP/PN/2017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II.5) Główny kod CPV: </w:t>
      </w:r>
      <w:r w:rsidRPr="006A1C48">
        <w:rPr>
          <w:rFonts w:ascii="Times New Roman" w:eastAsia="Times New Roman" w:hAnsi="Times New Roman" w:cs="Times New Roman"/>
          <w:sz w:val="24"/>
          <w:szCs w:val="24"/>
          <w:lang w:eastAsia="pl-PL"/>
        </w:rPr>
        <w:t xml:space="preserve">71520000-9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Dodatkowe kody CPV:</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II.6) Całkowita wartość zamówienia </w:t>
      </w:r>
      <w:r w:rsidRPr="006A1C48">
        <w:rPr>
          <w:rFonts w:ascii="Times New Roman" w:eastAsia="Times New Roman" w:hAnsi="Times New Roman" w:cs="Times New Roman"/>
          <w:i/>
          <w:iCs/>
          <w:sz w:val="24"/>
          <w:szCs w:val="24"/>
          <w:lang w:eastAsia="pl-PL"/>
        </w:rPr>
        <w:t>(jeżeli zamawiający podaje informacje o wartości zamówienia)</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lastRenderedPageBreak/>
        <w:t xml:space="preserve">Wartość bez VAT: </w:t>
      </w:r>
      <w:r w:rsidRPr="006A1C48">
        <w:rPr>
          <w:rFonts w:ascii="Times New Roman" w:eastAsia="Times New Roman" w:hAnsi="Times New Roman" w:cs="Times New Roman"/>
          <w:sz w:val="24"/>
          <w:szCs w:val="24"/>
          <w:lang w:eastAsia="pl-PL"/>
        </w:rPr>
        <w:br/>
        <w:t xml:space="preserve">Waluta: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A1C48">
        <w:rPr>
          <w:rFonts w:ascii="Times New Roman" w:eastAsia="Times New Roman" w:hAnsi="Times New Roman" w:cs="Times New Roman"/>
          <w:b/>
          <w:bCs/>
          <w:sz w:val="24"/>
          <w:szCs w:val="24"/>
          <w:lang w:eastAsia="pl-PL"/>
        </w:rPr>
        <w:t>Pzp</w:t>
      </w:r>
      <w:proofErr w:type="spellEnd"/>
      <w:r w:rsidRPr="006A1C48">
        <w:rPr>
          <w:rFonts w:ascii="Times New Roman" w:eastAsia="Times New Roman" w:hAnsi="Times New Roman" w:cs="Times New Roman"/>
          <w:b/>
          <w:bCs/>
          <w:sz w:val="24"/>
          <w:szCs w:val="24"/>
          <w:lang w:eastAsia="pl-PL"/>
        </w:rPr>
        <w:t xml:space="preserve">: </w:t>
      </w: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A1C48">
        <w:rPr>
          <w:rFonts w:ascii="Times New Roman" w:eastAsia="Times New Roman" w:hAnsi="Times New Roman" w:cs="Times New Roman"/>
          <w:sz w:val="24"/>
          <w:szCs w:val="24"/>
          <w:lang w:eastAsia="pl-PL"/>
        </w:rPr>
        <w:t>Pzp</w:t>
      </w:r>
      <w:proofErr w:type="spellEnd"/>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miesiącach:  12  </w:t>
      </w:r>
      <w:r w:rsidRPr="006A1C48">
        <w:rPr>
          <w:rFonts w:ascii="Times New Roman" w:eastAsia="Times New Roman" w:hAnsi="Times New Roman" w:cs="Times New Roman"/>
          <w:i/>
          <w:iCs/>
          <w:sz w:val="24"/>
          <w:szCs w:val="24"/>
          <w:lang w:eastAsia="pl-PL"/>
        </w:rPr>
        <w:t xml:space="preserve"> lub </w:t>
      </w:r>
      <w:r w:rsidRPr="006A1C48">
        <w:rPr>
          <w:rFonts w:ascii="Times New Roman" w:eastAsia="Times New Roman" w:hAnsi="Times New Roman" w:cs="Times New Roman"/>
          <w:b/>
          <w:bCs/>
          <w:sz w:val="24"/>
          <w:szCs w:val="24"/>
          <w:lang w:eastAsia="pl-PL"/>
        </w:rPr>
        <w:t>dniach:</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i/>
          <w:iCs/>
          <w:sz w:val="24"/>
          <w:szCs w:val="24"/>
          <w:lang w:eastAsia="pl-PL"/>
        </w:rPr>
        <w:t>lub</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data rozpoczęcia: </w:t>
      </w:r>
      <w:r w:rsidRPr="006A1C48">
        <w:rPr>
          <w:rFonts w:ascii="Times New Roman" w:eastAsia="Times New Roman" w:hAnsi="Times New Roman" w:cs="Times New Roman"/>
          <w:sz w:val="24"/>
          <w:szCs w:val="24"/>
          <w:lang w:eastAsia="pl-PL"/>
        </w:rPr>
        <w:t> </w:t>
      </w:r>
      <w:r w:rsidRPr="006A1C48">
        <w:rPr>
          <w:rFonts w:ascii="Times New Roman" w:eastAsia="Times New Roman" w:hAnsi="Times New Roman" w:cs="Times New Roman"/>
          <w:i/>
          <w:iCs/>
          <w:sz w:val="24"/>
          <w:szCs w:val="24"/>
          <w:lang w:eastAsia="pl-PL"/>
        </w:rPr>
        <w:t xml:space="preserve"> lub </w:t>
      </w:r>
      <w:r w:rsidRPr="006A1C4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A1C48" w:rsidRPr="006A1C48" w:rsidTr="006A1C48">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Data zakończenia</w:t>
            </w:r>
          </w:p>
        </w:tc>
      </w:tr>
      <w:tr w:rsidR="006A1C48" w:rsidRPr="006A1C48" w:rsidTr="006A1C48">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0"/>
                <w:szCs w:val="20"/>
                <w:lang w:eastAsia="pl-PL"/>
              </w:rPr>
            </w:pPr>
          </w:p>
        </w:tc>
      </w:tr>
    </w:tbl>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II.9) Informacje dodatkowe: </w:t>
      </w:r>
      <w:r w:rsidRPr="006A1C48">
        <w:rPr>
          <w:rFonts w:ascii="Times New Roman" w:eastAsia="Times New Roman" w:hAnsi="Times New Roman" w:cs="Times New Roman"/>
          <w:sz w:val="24"/>
          <w:szCs w:val="24"/>
          <w:lang w:eastAsia="pl-PL"/>
        </w:rPr>
        <w:t xml:space="preserve">Zamawiający wymaga realizacji zamówienia w terminie: zgodnie z terminem realizacji robót budowlanych maksymalnie do 12 miesięcy od daty wprowadzenia na budowę, a także w okresie gwarancji na zrealizowane zadania inwestycyjne: 60 miesięcy od daty dokonania bezusterkowego odbioru końcowego zadania inwestycyjnego.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III.1) WARUNKI UDZIAŁU W POSTĘPOWANIU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Określenie warunków: </w:t>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III.1.2) Sytuacja finansowa lub ekonomiczna </w:t>
      </w:r>
      <w:r w:rsidRPr="006A1C48">
        <w:rPr>
          <w:rFonts w:ascii="Times New Roman" w:eastAsia="Times New Roman" w:hAnsi="Times New Roman" w:cs="Times New Roman"/>
          <w:sz w:val="24"/>
          <w:szCs w:val="24"/>
          <w:lang w:eastAsia="pl-PL"/>
        </w:rPr>
        <w:br/>
        <w:t xml:space="preserve">Określenie warunków: </w:t>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III.1.3) Zdolność techniczna lub zawodowa </w:t>
      </w:r>
      <w:r w:rsidRPr="006A1C48">
        <w:rPr>
          <w:rFonts w:ascii="Times New Roman" w:eastAsia="Times New Roman" w:hAnsi="Times New Roman" w:cs="Times New Roman"/>
          <w:sz w:val="24"/>
          <w:szCs w:val="24"/>
          <w:lang w:eastAsia="pl-PL"/>
        </w:rPr>
        <w:br/>
        <w:t xml:space="preserve">Określenie warunków: W zakresie personelu: Wykonawca spełni warunek, jeżeli wykaże, że dysponuje osobą, która będzie wykonywać zamówienie lub przedstawi pisemne zobowiązanie innych podmiotów do udostępnienia tej osoby, pełniącą funkcję inspektora nadzoru na inwestycji polegającej na budowie nowego obiektu szpitalnego o powierzchni min. 2 000 m2 z minimum trzema salami operacyjnymi lub salami OIOM wraz z dostawą sprzętu medycznego (minimum kolumn gazów medycznych). Ponadto osoba musi posiadać odpowiednie uprawnienia wydane zgodnie z Rozporządzeniem Ministra Infrastruktury I Rozwoju z dnia 11 września 2014 r. w sprawie samodzielnych funkcji technicznych w budownictwie (Dz. U. 2014, poz. 1278) lub posiadać uprawnienia budowlane równoważne wydane na podstawie wcześniej obowiązujących przepisów lub wydane na podstawie ustawy o zasadach uznawania kwalifikacji zawodowych nabytych w państwach członkowskich Unii Europejskiej z dnia 22 grudnia 2015 r. (Dz.U. z 2016 r. poz. 65) lub wcześniej obowiązujących przepisów. Wymaga się, aby przedstawiona osoba posiadała co najmniej 3-letnie doświadczenie zawodowe w nadzorowaniu robót budowlanych jako kierownik budowy </w:t>
      </w:r>
      <w:r w:rsidRPr="006A1C48">
        <w:rPr>
          <w:rFonts w:ascii="Times New Roman" w:eastAsia="Times New Roman" w:hAnsi="Times New Roman" w:cs="Times New Roman"/>
          <w:sz w:val="24"/>
          <w:szCs w:val="24"/>
          <w:lang w:eastAsia="pl-PL"/>
        </w:rPr>
        <w:lastRenderedPageBreak/>
        <w:t xml:space="preserve">lub inspektor nadzoru. Nie dopuszcza się zsumowania doświadczenia z tych samych okresów z różnych zadań. W zakresie doświadczenia: Wykonawca winien wykazać, że w okresie ostatnich 3 lat przed upływem terminu składania ofert, a jeżeli okres prowadzenia działalności jest krótszy – w tym okresie, wykonał co najmniej jedno zadanie w zakresie pełnienia nadzoru nad robotami budowlanych przy budowie nowego obiektu szpitalnego o następujących parametrach: tj. powierzchni użytkowej min. 2000m2, posiadającego min. 3 sale operacyjne lub sale OIOM wraz z dostawą sprzętu medycznego do nowego obiektu szpitalnego (tj. minimum kolumn gazów medycznych) o wartości nadzorowanych robót budowlanych minimum 8 000 000,00 zł brutto - potwierdzone dowodem określającym czy te usługi zostały wykonane należycie. </w:t>
      </w:r>
      <w:r w:rsidRPr="006A1C4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A1C48">
        <w:rPr>
          <w:rFonts w:ascii="Times New Roman" w:eastAsia="Times New Roman" w:hAnsi="Times New Roman" w:cs="Times New Roman"/>
          <w:sz w:val="24"/>
          <w:szCs w:val="24"/>
          <w:lang w:eastAsia="pl-PL"/>
        </w:rPr>
        <w:br/>
        <w:t xml:space="preserve">Informacje dodatkowe: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III.2) PODSTAWY WYKLUCZENIA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A1C48">
        <w:rPr>
          <w:rFonts w:ascii="Times New Roman" w:eastAsia="Times New Roman" w:hAnsi="Times New Roman" w:cs="Times New Roman"/>
          <w:b/>
          <w:bCs/>
          <w:sz w:val="24"/>
          <w:szCs w:val="24"/>
          <w:lang w:eastAsia="pl-PL"/>
        </w:rPr>
        <w:t>Pzp</w:t>
      </w:r>
      <w:proofErr w:type="spellEnd"/>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A1C48">
        <w:rPr>
          <w:rFonts w:ascii="Times New Roman" w:eastAsia="Times New Roman" w:hAnsi="Times New Roman" w:cs="Times New Roman"/>
          <w:b/>
          <w:bCs/>
          <w:sz w:val="24"/>
          <w:szCs w:val="24"/>
          <w:lang w:eastAsia="pl-PL"/>
        </w:rPr>
        <w:t>Pzp</w:t>
      </w:r>
      <w:proofErr w:type="spellEnd"/>
      <w:r w:rsidRPr="006A1C4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A1C48">
        <w:rPr>
          <w:rFonts w:ascii="Times New Roman" w:eastAsia="Times New Roman" w:hAnsi="Times New Roman" w:cs="Times New Roman"/>
          <w:sz w:val="24"/>
          <w:szCs w:val="24"/>
          <w:lang w:eastAsia="pl-PL"/>
        </w:rPr>
        <w:t>Pzp</w:t>
      </w:r>
      <w:proofErr w:type="spellEnd"/>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A1C48">
        <w:rPr>
          <w:rFonts w:ascii="Times New Roman" w:eastAsia="Times New Roman" w:hAnsi="Times New Roman" w:cs="Times New Roman"/>
          <w:sz w:val="24"/>
          <w:szCs w:val="24"/>
          <w:lang w:eastAsia="pl-PL"/>
        </w:rPr>
        <w:t>Pzp</w:t>
      </w:r>
      <w:proofErr w:type="spellEnd"/>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A1C48">
        <w:rPr>
          <w:rFonts w:ascii="Times New Roman" w:eastAsia="Times New Roman" w:hAnsi="Times New Roman" w:cs="Times New Roman"/>
          <w:sz w:val="24"/>
          <w:szCs w:val="24"/>
          <w:lang w:eastAsia="pl-PL"/>
        </w:rPr>
        <w:t>Pzp</w:t>
      </w:r>
      <w:proofErr w:type="spellEnd"/>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A1C48">
        <w:rPr>
          <w:rFonts w:ascii="Times New Roman" w:eastAsia="Times New Roman" w:hAnsi="Times New Roman" w:cs="Times New Roman"/>
          <w:sz w:val="24"/>
          <w:szCs w:val="24"/>
          <w:lang w:eastAsia="pl-PL"/>
        </w:rPr>
        <w:br/>
        <w:t xml:space="preserve">Nie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Oświadczenie o spełnianiu kryteriów selekcji </w:t>
      </w:r>
      <w:r w:rsidRPr="006A1C48">
        <w:rPr>
          <w:rFonts w:ascii="Times New Roman" w:eastAsia="Times New Roman" w:hAnsi="Times New Roman" w:cs="Times New Roman"/>
          <w:sz w:val="24"/>
          <w:szCs w:val="24"/>
          <w:lang w:eastAsia="pl-PL"/>
        </w:rPr>
        <w:br/>
        <w:t xml:space="preserve">Nie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Do oferty każdy wykonawca musi dołączyć aktualne na dzień składania ofert oświadczenie w zakresie wskazanym w załączniku nr 4 do SIWZ Informacje zawarte w oświadczeniu będą stanowić wstępne potwierdzenie, że wykonawca nie podlega wykluczeniu oraz spełnia warunki udziału w postępowaniu. Wykonawca w terminie 3 dni od dnia zamieszczenia na stronie internetowej informacji, o której mowa w art. 86 ust. 5 ustawy PZP, przekaże zamawiającemu oświadczenie o przynależności lub braku przynależności do tej samej grupy kapitałowej,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6A1C48">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III.5.1) W ZAKRESIE SPEŁNIANIA WARUNKÓW UDZIAŁU W POSTĘPOWANIU:</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7. Zamawiający przed udzieleniem zamówienia, wezwie wykonawcę, którego oferta została najwyżej oceniona, do złożenia w wyznaczonym, nie krótszym niż 5 dni, terminie aktualnych na dzień złożenia następujących oświadczeń lub dokumentów: 1) Wykazu osób, skierowanych przez wykonawcę do realizacji zamówienia publicznego, wraz z informacjami na temat, doświadczenia niezbędnego do wykonania zamówienia publicznego, a także zakresu wykonywanych przez nie czynności oraz informację o podstawie do dysponowania tymi osobami. Wzór wykazu stanowi Załącznik nr 3 do SIWZ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załącznikiem nr 5 do SIWZ,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III.5.2) W ZAKRESIE KRYTERIÓW SELEKCJI:</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III.7) INNE DOKUMENTY NIE WYMIENIONE W pkt III.3) - III.6)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Wykonawca składa ofertę tj.: a) Wypełniony i podpisany przez osoby upoważnione do reprezentowania wykonawcy formularz oferty, sporządzony według wzoru stanowiącego załącznik nr 1 do specyfikacji. oraz dokumenty składane wraz ofertą: b) Oświadczenie o spełnianiu warunków udziału w postępowaniu oraz braku podstaw do wykluczenia z udziału w postępowaniu, sporządzone na podstawie wzoru stanowiącego załącznik nr 4 do SIWZ . c) Zobowiązanie innych podmiotów do oddania mu do dyspozycji niezbędnych zasobów na potrzeby realizacji zamówienia – jeśli dotyczy. d) Stosowne pełnomocnictwo – jeżeli upoważnienie do podpisania oferty nie wynika bezpośrednio z właściwego rejestru lub centralnej ewidencji i informacji o działalności gospodarczej e) W przypadku wykonawców wspólnie ubiegających się o udzielenie zamówienia – dokument ustanawiający pełnomocnika (oryginał lub notarialnie potwierdzony odpis stosownego pełnomocnictwa wystawionego lub udzielanego przez osoby do tego upoważnione) do reprezentowania ich w postępowaniu i zawarcia umowy w sprawie niniejszego zamówienia f) Uprawdopodobnienie, że zastrzeżone informacje stanowią tajemnice przedsiębiorstwa, jeśli dotyczy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u w:val="single"/>
          <w:lang w:eastAsia="pl-PL"/>
        </w:rPr>
        <w:t xml:space="preserve">SEKCJA IV: PROCEDURA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 xml:space="preserve">IV.1) OPIS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IV.1.1) Tryb udzielenia zamówienia: </w:t>
      </w:r>
      <w:r w:rsidRPr="006A1C48">
        <w:rPr>
          <w:rFonts w:ascii="Times New Roman" w:eastAsia="Times New Roman" w:hAnsi="Times New Roman" w:cs="Times New Roman"/>
          <w:sz w:val="24"/>
          <w:szCs w:val="24"/>
          <w:lang w:eastAsia="pl-PL"/>
        </w:rPr>
        <w:t xml:space="preserve">Przetarg nieograniczony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IV.1.2) Zamawiający żąda wniesienia wadium:</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Informacja na temat wadium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lastRenderedPageBreak/>
        <w:br/>
      </w:r>
      <w:r w:rsidRPr="006A1C48">
        <w:rPr>
          <w:rFonts w:ascii="Times New Roman" w:eastAsia="Times New Roman" w:hAnsi="Times New Roman" w:cs="Times New Roman"/>
          <w:b/>
          <w:bCs/>
          <w:sz w:val="24"/>
          <w:szCs w:val="24"/>
          <w:lang w:eastAsia="pl-PL"/>
        </w:rPr>
        <w:t>IV.1.3) Przewiduje się udzielenie zaliczek na poczet wykonania zamówienia:</w:t>
      </w:r>
      <w:r w:rsidRPr="006A1C48">
        <w:rPr>
          <w:rFonts w:ascii="Times New Roman" w:eastAsia="Times New Roman" w:hAnsi="Times New Roman" w:cs="Times New Roman"/>
          <w:sz w:val="24"/>
          <w:szCs w:val="24"/>
          <w:lang w:eastAsia="pl-PL"/>
        </w:rPr>
        <w:t xml:space="preserv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Należy podać informacje na temat udzielania zaliczek: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A1C48">
        <w:rPr>
          <w:rFonts w:ascii="Times New Roman" w:eastAsia="Times New Roman" w:hAnsi="Times New Roman" w:cs="Times New Roman"/>
          <w:sz w:val="24"/>
          <w:szCs w:val="24"/>
          <w:lang w:eastAsia="pl-PL"/>
        </w:rPr>
        <w:br/>
        <w:t xml:space="preserve">Nie </w:t>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IV.1.5.) Wymaga się złożenia oferty wariantowej: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Dopuszcza się złożenie oferty wariantowej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Liczba wykonawców   </w:t>
      </w:r>
      <w:r w:rsidRPr="006A1C48">
        <w:rPr>
          <w:rFonts w:ascii="Times New Roman" w:eastAsia="Times New Roman" w:hAnsi="Times New Roman" w:cs="Times New Roman"/>
          <w:sz w:val="24"/>
          <w:szCs w:val="24"/>
          <w:lang w:eastAsia="pl-PL"/>
        </w:rPr>
        <w:br/>
        <w:t xml:space="preserve">Przewidywana minimalna liczba wykonawców </w:t>
      </w:r>
      <w:r w:rsidRPr="006A1C48">
        <w:rPr>
          <w:rFonts w:ascii="Times New Roman" w:eastAsia="Times New Roman" w:hAnsi="Times New Roman" w:cs="Times New Roman"/>
          <w:sz w:val="24"/>
          <w:szCs w:val="24"/>
          <w:lang w:eastAsia="pl-PL"/>
        </w:rPr>
        <w:br/>
        <w:t xml:space="preserve">Maksymalna liczba wykonawców   </w:t>
      </w:r>
      <w:r w:rsidRPr="006A1C48">
        <w:rPr>
          <w:rFonts w:ascii="Times New Roman" w:eastAsia="Times New Roman" w:hAnsi="Times New Roman" w:cs="Times New Roman"/>
          <w:sz w:val="24"/>
          <w:szCs w:val="24"/>
          <w:lang w:eastAsia="pl-PL"/>
        </w:rPr>
        <w:br/>
        <w:t xml:space="preserve">Kryteria selekcji wykonawców: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IV.1.7) Informacje na temat umowy ramowej lub dynamicznego systemu zakupów: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Umowa ramowa będzie zawarta: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Czy przewiduje się ograniczenie liczby uczestników umowy ramowej: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Przewidziana maksymalna liczba uczestników umowy ramowej: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Zamówienie obejmuje ustanowienie dynamicznego systemu zakupów: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W ramach umowy ramowej/dynamicznego systemu zakupów dopuszcza się złożenie ofert w </w:t>
      </w:r>
      <w:r w:rsidRPr="006A1C48">
        <w:rPr>
          <w:rFonts w:ascii="Times New Roman" w:eastAsia="Times New Roman" w:hAnsi="Times New Roman" w:cs="Times New Roman"/>
          <w:sz w:val="24"/>
          <w:szCs w:val="24"/>
          <w:lang w:eastAsia="pl-PL"/>
        </w:rPr>
        <w:lastRenderedPageBreak/>
        <w:t xml:space="preserve">formie katalogów elektronicznych: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IV.1.8) Aukcja elektroniczna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Przewidziane jest przeprowadzenie aukcji elektronicznej </w:t>
      </w:r>
      <w:r w:rsidRPr="006A1C48">
        <w:rPr>
          <w:rFonts w:ascii="Times New Roman" w:eastAsia="Times New Roman" w:hAnsi="Times New Roman" w:cs="Times New Roman"/>
          <w:i/>
          <w:iCs/>
          <w:sz w:val="24"/>
          <w:szCs w:val="24"/>
          <w:lang w:eastAsia="pl-PL"/>
        </w:rPr>
        <w:t xml:space="preserve">(przetarg nieograniczony, przetarg ograniczony, negocjacje z ogłoszeniem) </w:t>
      </w:r>
      <w:r w:rsidRPr="006A1C48">
        <w:rPr>
          <w:rFonts w:ascii="Times New Roman" w:eastAsia="Times New Roman" w:hAnsi="Times New Roman" w:cs="Times New Roman"/>
          <w:sz w:val="24"/>
          <w:szCs w:val="24"/>
          <w:lang w:eastAsia="pl-PL"/>
        </w:rPr>
        <w:t xml:space="preserve">Nie </w:t>
      </w:r>
      <w:r w:rsidRPr="006A1C48">
        <w:rPr>
          <w:rFonts w:ascii="Times New Roman" w:eastAsia="Times New Roman" w:hAnsi="Times New Roman" w:cs="Times New Roman"/>
          <w:sz w:val="24"/>
          <w:szCs w:val="24"/>
          <w:lang w:eastAsia="pl-PL"/>
        </w:rPr>
        <w:br/>
        <w:t xml:space="preserve">Należy podać adres strony internetowej, na której aukcja będzie prowadzona: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A1C48">
        <w:rPr>
          <w:rFonts w:ascii="Times New Roman" w:eastAsia="Times New Roman" w:hAnsi="Times New Roman" w:cs="Times New Roman"/>
          <w:sz w:val="24"/>
          <w:szCs w:val="24"/>
          <w:lang w:eastAsia="pl-PL"/>
        </w:rPr>
        <w:br/>
        <w:t xml:space="preserve">Informacje dotyczące przebiegu aukcji elektronicznej: </w:t>
      </w:r>
      <w:r w:rsidRPr="006A1C4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A1C4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A1C48">
        <w:rPr>
          <w:rFonts w:ascii="Times New Roman" w:eastAsia="Times New Roman" w:hAnsi="Times New Roman" w:cs="Times New Roman"/>
          <w:sz w:val="24"/>
          <w:szCs w:val="24"/>
          <w:lang w:eastAsia="pl-PL"/>
        </w:rPr>
        <w:br/>
        <w:t xml:space="preserve">Wymagania dotyczące rejestracji i identyfikacji wykonawców w aukcji elektronicznej: </w:t>
      </w:r>
      <w:r w:rsidRPr="006A1C48">
        <w:rPr>
          <w:rFonts w:ascii="Times New Roman" w:eastAsia="Times New Roman" w:hAnsi="Times New Roman" w:cs="Times New Roman"/>
          <w:sz w:val="24"/>
          <w:szCs w:val="24"/>
          <w:lang w:eastAsia="pl-PL"/>
        </w:rPr>
        <w:br/>
        <w:t xml:space="preserve">Informacje o liczbie etapów aukcji elektronicznej i czasie ich trwania: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t xml:space="preserve">Czas trwania: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A1C48">
        <w:rPr>
          <w:rFonts w:ascii="Times New Roman" w:eastAsia="Times New Roman" w:hAnsi="Times New Roman" w:cs="Times New Roman"/>
          <w:sz w:val="24"/>
          <w:szCs w:val="24"/>
          <w:lang w:eastAsia="pl-PL"/>
        </w:rPr>
        <w:br/>
        <w:t xml:space="preserve">Warunki zamknięcia aukcji elektronicznej: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IV.2) KRYTERIA OCENY OFERT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IV.2.1) Kryteria oceny ofert: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IV.2.2) Kryteria</w:t>
      </w:r>
      <w:r w:rsidRPr="006A1C4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6"/>
        <w:gridCol w:w="1016"/>
      </w:tblGrid>
      <w:tr w:rsidR="006A1C48" w:rsidRPr="006A1C48" w:rsidTr="006A1C48">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Znaczenie</w:t>
            </w:r>
          </w:p>
        </w:tc>
      </w:tr>
      <w:tr w:rsidR="006A1C48" w:rsidRPr="006A1C48" w:rsidTr="006A1C48">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90,00</w:t>
            </w:r>
          </w:p>
        </w:tc>
      </w:tr>
      <w:tr w:rsidR="006A1C48" w:rsidRPr="006A1C48" w:rsidTr="006A1C48">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liczba pobytów na budowie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8,00</w:t>
            </w:r>
          </w:p>
        </w:tc>
      </w:tr>
      <w:tr w:rsidR="006A1C48" w:rsidRPr="006A1C48" w:rsidTr="006A1C48">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czas na podjęcie działań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2,00</w:t>
            </w:r>
          </w:p>
        </w:tc>
      </w:tr>
    </w:tbl>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A1C48">
        <w:rPr>
          <w:rFonts w:ascii="Times New Roman" w:eastAsia="Times New Roman" w:hAnsi="Times New Roman" w:cs="Times New Roman"/>
          <w:b/>
          <w:bCs/>
          <w:sz w:val="24"/>
          <w:szCs w:val="24"/>
          <w:lang w:eastAsia="pl-PL"/>
        </w:rPr>
        <w:t>Pzp</w:t>
      </w:r>
      <w:proofErr w:type="spellEnd"/>
      <w:r w:rsidRPr="006A1C48">
        <w:rPr>
          <w:rFonts w:ascii="Times New Roman" w:eastAsia="Times New Roman" w:hAnsi="Times New Roman" w:cs="Times New Roman"/>
          <w:b/>
          <w:bCs/>
          <w:sz w:val="24"/>
          <w:szCs w:val="24"/>
          <w:lang w:eastAsia="pl-PL"/>
        </w:rPr>
        <w:t xml:space="preserve"> </w:t>
      </w:r>
      <w:r w:rsidRPr="006A1C48">
        <w:rPr>
          <w:rFonts w:ascii="Times New Roman" w:eastAsia="Times New Roman" w:hAnsi="Times New Roman" w:cs="Times New Roman"/>
          <w:sz w:val="24"/>
          <w:szCs w:val="24"/>
          <w:lang w:eastAsia="pl-PL"/>
        </w:rPr>
        <w:t xml:space="preserve">(przetarg nieograniczony) </w:t>
      </w:r>
      <w:r w:rsidRPr="006A1C48">
        <w:rPr>
          <w:rFonts w:ascii="Times New Roman" w:eastAsia="Times New Roman" w:hAnsi="Times New Roman" w:cs="Times New Roman"/>
          <w:sz w:val="24"/>
          <w:szCs w:val="24"/>
          <w:lang w:eastAsia="pl-PL"/>
        </w:rPr>
        <w:br/>
        <w:t xml:space="preserve">Tak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IV.3) Negocjacje z ogłoszeniem, dialog konkurencyjny, partnerstwo innowacyjne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IV.3.1) Informacje na temat negocjacji z ogłoszeniem</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Minimalne wymagania, które muszą spełniać wszystkie oferty: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A1C48">
        <w:rPr>
          <w:rFonts w:ascii="Times New Roman" w:eastAsia="Times New Roman" w:hAnsi="Times New Roman" w:cs="Times New Roman"/>
          <w:sz w:val="24"/>
          <w:szCs w:val="24"/>
          <w:lang w:eastAsia="pl-PL"/>
        </w:rPr>
        <w:br/>
        <w:t xml:space="preserve">Przewidziany jest podział negocjacji na etapy w celu ograniczenia liczby ofert: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IV.3.2) Informacje na temat dialogu konkurencyjnego</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Wstępny harmonogram postępowania: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Podział dialogu na etapy w celu ograniczenia liczby rozwiązań: </w:t>
      </w:r>
      <w:r w:rsidRPr="006A1C48">
        <w:rPr>
          <w:rFonts w:ascii="Times New Roman" w:eastAsia="Times New Roman" w:hAnsi="Times New Roman" w:cs="Times New Roman"/>
          <w:sz w:val="24"/>
          <w:szCs w:val="24"/>
          <w:lang w:eastAsia="pl-PL"/>
        </w:rPr>
        <w:br/>
        <w:t xml:space="preserve">Należy podać informacje na temat etapów dialogu: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IV.3.3) Informacje na temat partnerstwa innowacyjnego</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Informacje dodatkowe: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IV.4) Licytacja elektroniczna </w:t>
      </w:r>
      <w:r w:rsidRPr="006A1C48">
        <w:rPr>
          <w:rFonts w:ascii="Times New Roman" w:eastAsia="Times New Roman" w:hAnsi="Times New Roman" w:cs="Times New Roman"/>
          <w:sz w:val="24"/>
          <w:szCs w:val="24"/>
          <w:lang w:eastAsia="pl-PL"/>
        </w:rPr>
        <w:br/>
        <w:t xml:space="preserve">Adres strony internetowej, na której będzie prowadzona licytacja elektroniczna: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Informacje o liczbie etapów licytacji elektronicznej i czasie ich trwania: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Czas trwania: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Termin składania wniosków o dopuszczenie do udziału w licytacji elektronicznej: </w:t>
      </w:r>
      <w:r w:rsidRPr="006A1C48">
        <w:rPr>
          <w:rFonts w:ascii="Times New Roman" w:eastAsia="Times New Roman" w:hAnsi="Times New Roman" w:cs="Times New Roman"/>
          <w:sz w:val="24"/>
          <w:szCs w:val="24"/>
          <w:lang w:eastAsia="pl-PL"/>
        </w:rPr>
        <w:br/>
        <w:t xml:space="preserve">Data: godzina: </w:t>
      </w:r>
      <w:r w:rsidRPr="006A1C48">
        <w:rPr>
          <w:rFonts w:ascii="Times New Roman" w:eastAsia="Times New Roman" w:hAnsi="Times New Roman" w:cs="Times New Roman"/>
          <w:sz w:val="24"/>
          <w:szCs w:val="24"/>
          <w:lang w:eastAsia="pl-PL"/>
        </w:rPr>
        <w:br/>
        <w:t xml:space="preserve">Termin otwarcia licytacji elektronicznej: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t xml:space="preserve">Termin i warunki zamknięcia licytacji elektronicznej: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lang w:eastAsia="pl-PL"/>
        </w:rPr>
        <w:br/>
        <w:t xml:space="preserve">Informacje dodatkowe: </w:t>
      </w:r>
    </w:p>
    <w:p w:rsidR="006A1C48" w:rsidRPr="006A1C48" w:rsidRDefault="006A1C48" w:rsidP="006A1C48">
      <w:pPr>
        <w:spacing w:after="0" w:line="240" w:lineRule="auto"/>
        <w:rPr>
          <w:rFonts w:ascii="Times New Roman" w:eastAsia="Times New Roman" w:hAnsi="Times New Roman" w:cs="Times New Roman"/>
          <w:sz w:val="24"/>
          <w:szCs w:val="24"/>
          <w:lang w:eastAsia="pl-PL"/>
        </w:rPr>
      </w:pPr>
      <w:r w:rsidRPr="006A1C48">
        <w:rPr>
          <w:rFonts w:ascii="Times New Roman" w:eastAsia="Times New Roman" w:hAnsi="Times New Roman" w:cs="Times New Roman"/>
          <w:b/>
          <w:bCs/>
          <w:sz w:val="24"/>
          <w:szCs w:val="24"/>
          <w:lang w:eastAsia="pl-PL"/>
        </w:rPr>
        <w:t>IV.5) ZMIANA UMOWY</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A1C48">
        <w:rPr>
          <w:rFonts w:ascii="Times New Roman" w:eastAsia="Times New Roman" w:hAnsi="Times New Roman" w:cs="Times New Roman"/>
          <w:sz w:val="24"/>
          <w:szCs w:val="24"/>
          <w:lang w:eastAsia="pl-PL"/>
        </w:rPr>
        <w:t xml:space="preserve"> Tak </w:t>
      </w:r>
      <w:r w:rsidRPr="006A1C48">
        <w:rPr>
          <w:rFonts w:ascii="Times New Roman" w:eastAsia="Times New Roman" w:hAnsi="Times New Roman" w:cs="Times New Roman"/>
          <w:sz w:val="24"/>
          <w:szCs w:val="24"/>
          <w:lang w:eastAsia="pl-PL"/>
        </w:rPr>
        <w:br/>
        <w:t xml:space="preserve">Należy wskazać zakres, charakter zmian oraz warunki wprowadzenia zmian: </w:t>
      </w:r>
      <w:r w:rsidRPr="006A1C48">
        <w:rPr>
          <w:rFonts w:ascii="Times New Roman" w:eastAsia="Times New Roman" w:hAnsi="Times New Roman" w:cs="Times New Roman"/>
          <w:sz w:val="24"/>
          <w:szCs w:val="24"/>
          <w:lang w:eastAsia="pl-PL"/>
        </w:rPr>
        <w:br/>
        <w:t xml:space="preserve">1. Strony przewidują możliwość dokonywania zmian postanowień umowy w stosunku do treści oferty, na podstawie której dokonano wyboru Wykonawcy w każdym przypadku gdy konieczność wprowadzenia takich zmian wynika z okoliczności, których nie można było przewidzieć w chwili zawarcia umowy lub gdy zmiany te są korzystne dla Zamawiającego. 2. Zamawiający przewiduje możliwość wprowadzenia zmian w niniejszej umowie w następującym zakresie: 1) zmiany dotyczą realizacji dodatkowych usług od wykonawcy, nieobjętych zamówieniem podstawowym, o ile stały się niezbędne i zostały spełnione łącznie następujące warunki: a) zmiana wykonawcy nie może zostać dokonana z powodów ekonomicznych lub technicznych, w szczególności do 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3)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4) zmiany, niezależnie od ich wartości, nie są istotne w rozumieniu art. 144 ust. 1e ustawy </w:t>
      </w:r>
      <w:proofErr w:type="spellStart"/>
      <w:r w:rsidRPr="006A1C48">
        <w:rPr>
          <w:rFonts w:ascii="Times New Roman" w:eastAsia="Times New Roman" w:hAnsi="Times New Roman" w:cs="Times New Roman"/>
          <w:sz w:val="24"/>
          <w:szCs w:val="24"/>
          <w:lang w:eastAsia="pl-PL"/>
        </w:rPr>
        <w:t>Pzp</w:t>
      </w:r>
      <w:proofErr w:type="spellEnd"/>
      <w:r w:rsidRPr="006A1C48">
        <w:rPr>
          <w:rFonts w:ascii="Times New Roman" w:eastAsia="Times New Roman" w:hAnsi="Times New Roman" w:cs="Times New Roman"/>
          <w:sz w:val="24"/>
          <w:szCs w:val="24"/>
          <w:lang w:eastAsia="pl-PL"/>
        </w:rPr>
        <w:t xml:space="preserve">; 5) łączna wartość zmian jest mniejsza niż kwoty określone w przepisach wydanych na podstawie art. 11 ust. 8 ustawy </w:t>
      </w:r>
      <w:proofErr w:type="spellStart"/>
      <w:r w:rsidRPr="006A1C48">
        <w:rPr>
          <w:rFonts w:ascii="Times New Roman" w:eastAsia="Times New Roman" w:hAnsi="Times New Roman" w:cs="Times New Roman"/>
          <w:sz w:val="24"/>
          <w:szCs w:val="24"/>
          <w:lang w:eastAsia="pl-PL"/>
        </w:rPr>
        <w:t>Pzp</w:t>
      </w:r>
      <w:proofErr w:type="spellEnd"/>
      <w:r w:rsidRPr="006A1C48">
        <w:rPr>
          <w:rFonts w:ascii="Times New Roman" w:eastAsia="Times New Roman" w:hAnsi="Times New Roman" w:cs="Times New Roman"/>
          <w:sz w:val="24"/>
          <w:szCs w:val="24"/>
          <w:lang w:eastAsia="pl-PL"/>
        </w:rPr>
        <w:t xml:space="preserve"> i jest mniejsza od 15% wartości zamówienia określonej pierwotnie w umowie; 3. Zamawiający dopuszcza możliwość zmiany w zawartej umowie w części dotyczącej zmiany osoby pełniącej funkcję inspektora nadzoru inwestorskiego. 4. W przypadku zmiany osoby pełniącej funkcję inspektora nadzoru inwestorskiego przedstawionego w ofercie, nowa osoba musi spełniać wymagania określone w SIWZ. 5. Strony przewidują możliwość przedłużenia terminu wykonania przedmiotu umowy o czas opóźnienia jeżeli takie opóźnienie będzie miało wpływ na wykonanie przedmiotu umowy w przypadku: 1) zawieszenia robót przez Zamawiającego 2) wykopalisk uniemożliwiających wykonywanie robót 3) siły wyższej (np. warunków atmosferycznych uniemożliwiających wykonanie zadania) 7. Zamawiający dopuszcza zmianę terminu wykonania przedmiotu umowy, w przypadku gdy pełnienie funkcji inspektora sprawowane będzie nad robotami budowlanymi rozpoczętymi do dnia …………….r., a których zakończenie i odbiór nastąpi po dniu ……………………..r. W takiej sytuacji Wykonawca zobowiązany będzie do pełnienia funkcji inspektora nadzoru do dnia dokonania odbioru ostatecznego (bezusterkowego) bez zmiany wynagrodzenia. 8. Wystąpienie okoliczności o których mowa w ust. 1, 2, 3, 5, 6, stanowi podstawę dla dokonania w tym zakresie przez Strony stosownej zmiany postanowień umowy, w tym przedłużenia terminu do wykonania przedmiotu umowy. 9. Niemożliwość realizacji swoich obowiązków przez inspektora, wynikających z niniejszej umowy z przyczyn </w:t>
      </w:r>
      <w:r w:rsidRPr="006A1C48">
        <w:rPr>
          <w:rFonts w:ascii="Times New Roman" w:eastAsia="Times New Roman" w:hAnsi="Times New Roman" w:cs="Times New Roman"/>
          <w:sz w:val="24"/>
          <w:szCs w:val="24"/>
          <w:lang w:eastAsia="pl-PL"/>
        </w:rPr>
        <w:lastRenderedPageBreak/>
        <w:t xml:space="preserve">niezależnych od Wykonawcy (np. choroba), jest on zobowiązany do natychmiastowego poinformowania Zamawiającego i wyznaczenia nowego inspektora na czas nieobecności osoby pierwotnie wskazanej w umowie. Wskazana osoba musi posiadać uprawnienia spełniające wymagania określone w SIWZ . 10. Do zmiany umowy dochodzi wyłącznie za zgodna wolą stron na wniosek jednej ze stron umowy zawierającą opis zmiany, jej uzasadnienie, ewentualny wpływ zmiany na wysokość wynagrodzenia, czas wykonania zamiany oraz jej wpływ na termin wykonania umowy.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IV.6) INFORMACJE ADMINISTRACYJNE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IV.6.1) Sposób udostępniania informacji o charakterze poufnym </w:t>
      </w:r>
      <w:r w:rsidRPr="006A1C48">
        <w:rPr>
          <w:rFonts w:ascii="Times New Roman" w:eastAsia="Times New Roman" w:hAnsi="Times New Roman" w:cs="Times New Roman"/>
          <w:i/>
          <w:iCs/>
          <w:sz w:val="24"/>
          <w:szCs w:val="24"/>
          <w:lang w:eastAsia="pl-PL"/>
        </w:rPr>
        <w:t xml:space="preserve">(jeżeli dotyczy):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Środki służące ochronie informacji o charakterze poufnym</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A1C48">
        <w:rPr>
          <w:rFonts w:ascii="Times New Roman" w:eastAsia="Times New Roman" w:hAnsi="Times New Roman" w:cs="Times New Roman"/>
          <w:sz w:val="24"/>
          <w:szCs w:val="24"/>
          <w:lang w:eastAsia="pl-PL"/>
        </w:rPr>
        <w:br/>
        <w:t xml:space="preserve">Data: 2017-12-14, godzina: 09:00, </w:t>
      </w:r>
      <w:r w:rsidRPr="006A1C4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Wskazać powody: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A1C48">
        <w:rPr>
          <w:rFonts w:ascii="Times New Roman" w:eastAsia="Times New Roman" w:hAnsi="Times New Roman" w:cs="Times New Roman"/>
          <w:sz w:val="24"/>
          <w:szCs w:val="24"/>
          <w:lang w:eastAsia="pl-PL"/>
        </w:rPr>
        <w:br/>
        <w:t xml:space="preserve">&gt; polski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 xml:space="preserve">IV.6.3) Termin związania ofertą: </w:t>
      </w:r>
      <w:r w:rsidRPr="006A1C48">
        <w:rPr>
          <w:rFonts w:ascii="Times New Roman" w:eastAsia="Times New Roman" w:hAnsi="Times New Roman" w:cs="Times New Roman"/>
          <w:sz w:val="24"/>
          <w:szCs w:val="24"/>
          <w:lang w:eastAsia="pl-PL"/>
        </w:rPr>
        <w:t xml:space="preserve">do: okres w dniach: 30 (od ostatecznego terminu składania ofert)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A1C48">
        <w:rPr>
          <w:rFonts w:ascii="Times New Roman" w:eastAsia="Times New Roman" w:hAnsi="Times New Roman" w:cs="Times New Roman"/>
          <w:sz w:val="24"/>
          <w:szCs w:val="24"/>
          <w:lang w:eastAsia="pl-PL"/>
        </w:rPr>
        <w:t xml:space="preserve"> Nie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A1C48">
        <w:rPr>
          <w:rFonts w:ascii="Times New Roman" w:eastAsia="Times New Roman" w:hAnsi="Times New Roman" w:cs="Times New Roman"/>
          <w:sz w:val="24"/>
          <w:szCs w:val="24"/>
          <w:lang w:eastAsia="pl-PL"/>
        </w:rPr>
        <w:t xml:space="preserve"> Nie </w:t>
      </w:r>
      <w:r w:rsidRPr="006A1C48">
        <w:rPr>
          <w:rFonts w:ascii="Times New Roman" w:eastAsia="Times New Roman" w:hAnsi="Times New Roman" w:cs="Times New Roman"/>
          <w:sz w:val="24"/>
          <w:szCs w:val="24"/>
          <w:lang w:eastAsia="pl-PL"/>
        </w:rPr>
        <w:br/>
      </w:r>
      <w:r w:rsidRPr="006A1C48">
        <w:rPr>
          <w:rFonts w:ascii="Times New Roman" w:eastAsia="Times New Roman" w:hAnsi="Times New Roman" w:cs="Times New Roman"/>
          <w:b/>
          <w:bCs/>
          <w:sz w:val="24"/>
          <w:szCs w:val="24"/>
          <w:lang w:eastAsia="pl-PL"/>
        </w:rPr>
        <w:t>IV.6.6) Informacje dodatkowe:</w:t>
      </w:r>
      <w:r w:rsidRPr="006A1C48">
        <w:rPr>
          <w:rFonts w:ascii="Times New Roman" w:eastAsia="Times New Roman" w:hAnsi="Times New Roman" w:cs="Times New Roman"/>
          <w:sz w:val="24"/>
          <w:szCs w:val="24"/>
          <w:lang w:eastAsia="pl-PL"/>
        </w:rPr>
        <w:t xml:space="preserve"> </w:t>
      </w:r>
      <w:r w:rsidRPr="006A1C48">
        <w:rPr>
          <w:rFonts w:ascii="Times New Roman" w:eastAsia="Times New Roman" w:hAnsi="Times New Roman" w:cs="Times New Roman"/>
          <w:sz w:val="24"/>
          <w:szCs w:val="24"/>
          <w:lang w:eastAsia="pl-PL"/>
        </w:rPr>
        <w:br/>
      </w:r>
    </w:p>
    <w:p w:rsidR="006A1C48" w:rsidRPr="006A1C48" w:rsidRDefault="006A1C48" w:rsidP="006A1C48">
      <w:pPr>
        <w:spacing w:after="0" w:line="240" w:lineRule="auto"/>
        <w:jc w:val="center"/>
        <w:rPr>
          <w:rFonts w:ascii="Times New Roman" w:eastAsia="Times New Roman" w:hAnsi="Times New Roman" w:cs="Times New Roman"/>
          <w:sz w:val="24"/>
          <w:szCs w:val="24"/>
          <w:lang w:eastAsia="pl-PL"/>
        </w:rPr>
      </w:pPr>
      <w:r w:rsidRPr="006A1C48">
        <w:rPr>
          <w:rFonts w:ascii="Times New Roman" w:eastAsia="Times New Roman" w:hAnsi="Times New Roman" w:cs="Times New Roman"/>
          <w:sz w:val="24"/>
          <w:szCs w:val="24"/>
          <w:u w:val="single"/>
          <w:lang w:eastAsia="pl-PL"/>
        </w:rPr>
        <w:t xml:space="preserve">ZAŁĄCZNIK I - INFORMACJE DOTYCZĄCE OFERT CZĘŚCIOWYCH </w:t>
      </w:r>
    </w:p>
    <w:p w:rsidR="00D00894" w:rsidRDefault="00D00894">
      <w:bookmarkStart w:id="0" w:name="_GoBack"/>
      <w:bookmarkEnd w:id="0"/>
    </w:p>
    <w:sectPr w:rsidR="00D0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48"/>
    <w:rsid w:val="006A1C48"/>
    <w:rsid w:val="00A644E9"/>
    <w:rsid w:val="00D00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7BFD3-0AD3-46FF-AC8B-67187065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4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7666">
      <w:bodyDiv w:val="1"/>
      <w:marLeft w:val="0"/>
      <w:marRight w:val="0"/>
      <w:marTop w:val="0"/>
      <w:marBottom w:val="0"/>
      <w:divBdr>
        <w:top w:val="none" w:sz="0" w:space="0" w:color="auto"/>
        <w:left w:val="none" w:sz="0" w:space="0" w:color="auto"/>
        <w:bottom w:val="none" w:sz="0" w:space="0" w:color="auto"/>
        <w:right w:val="none" w:sz="0" w:space="0" w:color="auto"/>
      </w:divBdr>
      <w:divsChild>
        <w:div w:id="988167352">
          <w:marLeft w:val="0"/>
          <w:marRight w:val="0"/>
          <w:marTop w:val="0"/>
          <w:marBottom w:val="0"/>
          <w:divBdr>
            <w:top w:val="none" w:sz="0" w:space="0" w:color="auto"/>
            <w:left w:val="none" w:sz="0" w:space="0" w:color="auto"/>
            <w:bottom w:val="none" w:sz="0" w:space="0" w:color="auto"/>
            <w:right w:val="none" w:sz="0" w:space="0" w:color="auto"/>
          </w:divBdr>
          <w:divsChild>
            <w:div w:id="454107400">
              <w:marLeft w:val="0"/>
              <w:marRight w:val="0"/>
              <w:marTop w:val="0"/>
              <w:marBottom w:val="0"/>
              <w:divBdr>
                <w:top w:val="none" w:sz="0" w:space="0" w:color="auto"/>
                <w:left w:val="none" w:sz="0" w:space="0" w:color="auto"/>
                <w:bottom w:val="none" w:sz="0" w:space="0" w:color="auto"/>
                <w:right w:val="none" w:sz="0" w:space="0" w:color="auto"/>
              </w:divBdr>
              <w:divsChild>
                <w:div w:id="682130528">
                  <w:marLeft w:val="0"/>
                  <w:marRight w:val="0"/>
                  <w:marTop w:val="0"/>
                  <w:marBottom w:val="0"/>
                  <w:divBdr>
                    <w:top w:val="none" w:sz="0" w:space="0" w:color="auto"/>
                    <w:left w:val="none" w:sz="0" w:space="0" w:color="auto"/>
                    <w:bottom w:val="none" w:sz="0" w:space="0" w:color="auto"/>
                    <w:right w:val="none" w:sz="0" w:space="0" w:color="auto"/>
                  </w:divBdr>
                </w:div>
                <w:div w:id="679509676">
                  <w:marLeft w:val="0"/>
                  <w:marRight w:val="0"/>
                  <w:marTop w:val="0"/>
                  <w:marBottom w:val="0"/>
                  <w:divBdr>
                    <w:top w:val="none" w:sz="0" w:space="0" w:color="auto"/>
                    <w:left w:val="none" w:sz="0" w:space="0" w:color="auto"/>
                    <w:bottom w:val="none" w:sz="0" w:space="0" w:color="auto"/>
                    <w:right w:val="none" w:sz="0" w:space="0" w:color="auto"/>
                  </w:divBdr>
                </w:div>
                <w:div w:id="547641516">
                  <w:marLeft w:val="0"/>
                  <w:marRight w:val="0"/>
                  <w:marTop w:val="0"/>
                  <w:marBottom w:val="0"/>
                  <w:divBdr>
                    <w:top w:val="none" w:sz="0" w:space="0" w:color="auto"/>
                    <w:left w:val="none" w:sz="0" w:space="0" w:color="auto"/>
                    <w:bottom w:val="none" w:sz="0" w:space="0" w:color="auto"/>
                    <w:right w:val="none" w:sz="0" w:space="0" w:color="auto"/>
                  </w:divBdr>
                  <w:divsChild>
                    <w:div w:id="1205824353">
                      <w:marLeft w:val="0"/>
                      <w:marRight w:val="0"/>
                      <w:marTop w:val="0"/>
                      <w:marBottom w:val="0"/>
                      <w:divBdr>
                        <w:top w:val="none" w:sz="0" w:space="0" w:color="auto"/>
                        <w:left w:val="none" w:sz="0" w:space="0" w:color="auto"/>
                        <w:bottom w:val="none" w:sz="0" w:space="0" w:color="auto"/>
                        <w:right w:val="none" w:sz="0" w:space="0" w:color="auto"/>
                      </w:divBdr>
                    </w:div>
                  </w:divsChild>
                </w:div>
                <w:div w:id="921917465">
                  <w:marLeft w:val="0"/>
                  <w:marRight w:val="0"/>
                  <w:marTop w:val="0"/>
                  <w:marBottom w:val="0"/>
                  <w:divBdr>
                    <w:top w:val="none" w:sz="0" w:space="0" w:color="auto"/>
                    <w:left w:val="none" w:sz="0" w:space="0" w:color="auto"/>
                    <w:bottom w:val="none" w:sz="0" w:space="0" w:color="auto"/>
                    <w:right w:val="none" w:sz="0" w:space="0" w:color="auto"/>
                  </w:divBdr>
                  <w:divsChild>
                    <w:div w:id="1925412166">
                      <w:marLeft w:val="0"/>
                      <w:marRight w:val="0"/>
                      <w:marTop w:val="0"/>
                      <w:marBottom w:val="0"/>
                      <w:divBdr>
                        <w:top w:val="none" w:sz="0" w:space="0" w:color="auto"/>
                        <w:left w:val="none" w:sz="0" w:space="0" w:color="auto"/>
                        <w:bottom w:val="none" w:sz="0" w:space="0" w:color="auto"/>
                        <w:right w:val="none" w:sz="0" w:space="0" w:color="auto"/>
                      </w:divBdr>
                    </w:div>
                  </w:divsChild>
                </w:div>
                <w:div w:id="530189863">
                  <w:marLeft w:val="0"/>
                  <w:marRight w:val="0"/>
                  <w:marTop w:val="0"/>
                  <w:marBottom w:val="0"/>
                  <w:divBdr>
                    <w:top w:val="none" w:sz="0" w:space="0" w:color="auto"/>
                    <w:left w:val="none" w:sz="0" w:space="0" w:color="auto"/>
                    <w:bottom w:val="none" w:sz="0" w:space="0" w:color="auto"/>
                    <w:right w:val="none" w:sz="0" w:space="0" w:color="auto"/>
                  </w:divBdr>
                  <w:divsChild>
                    <w:div w:id="1429619649">
                      <w:marLeft w:val="0"/>
                      <w:marRight w:val="0"/>
                      <w:marTop w:val="0"/>
                      <w:marBottom w:val="0"/>
                      <w:divBdr>
                        <w:top w:val="none" w:sz="0" w:space="0" w:color="auto"/>
                        <w:left w:val="none" w:sz="0" w:space="0" w:color="auto"/>
                        <w:bottom w:val="none" w:sz="0" w:space="0" w:color="auto"/>
                        <w:right w:val="none" w:sz="0" w:space="0" w:color="auto"/>
                      </w:divBdr>
                    </w:div>
                    <w:div w:id="1734307955">
                      <w:marLeft w:val="0"/>
                      <w:marRight w:val="0"/>
                      <w:marTop w:val="0"/>
                      <w:marBottom w:val="0"/>
                      <w:divBdr>
                        <w:top w:val="none" w:sz="0" w:space="0" w:color="auto"/>
                        <w:left w:val="none" w:sz="0" w:space="0" w:color="auto"/>
                        <w:bottom w:val="none" w:sz="0" w:space="0" w:color="auto"/>
                        <w:right w:val="none" w:sz="0" w:space="0" w:color="auto"/>
                      </w:divBdr>
                    </w:div>
                    <w:div w:id="116140622">
                      <w:marLeft w:val="0"/>
                      <w:marRight w:val="0"/>
                      <w:marTop w:val="0"/>
                      <w:marBottom w:val="0"/>
                      <w:divBdr>
                        <w:top w:val="none" w:sz="0" w:space="0" w:color="auto"/>
                        <w:left w:val="none" w:sz="0" w:space="0" w:color="auto"/>
                        <w:bottom w:val="none" w:sz="0" w:space="0" w:color="auto"/>
                        <w:right w:val="none" w:sz="0" w:space="0" w:color="auto"/>
                      </w:divBdr>
                    </w:div>
                    <w:div w:id="1989548685">
                      <w:marLeft w:val="0"/>
                      <w:marRight w:val="0"/>
                      <w:marTop w:val="0"/>
                      <w:marBottom w:val="0"/>
                      <w:divBdr>
                        <w:top w:val="none" w:sz="0" w:space="0" w:color="auto"/>
                        <w:left w:val="none" w:sz="0" w:space="0" w:color="auto"/>
                        <w:bottom w:val="none" w:sz="0" w:space="0" w:color="auto"/>
                        <w:right w:val="none" w:sz="0" w:space="0" w:color="auto"/>
                      </w:divBdr>
                    </w:div>
                  </w:divsChild>
                </w:div>
                <w:div w:id="2021735244">
                  <w:marLeft w:val="0"/>
                  <w:marRight w:val="0"/>
                  <w:marTop w:val="0"/>
                  <w:marBottom w:val="0"/>
                  <w:divBdr>
                    <w:top w:val="none" w:sz="0" w:space="0" w:color="auto"/>
                    <w:left w:val="none" w:sz="0" w:space="0" w:color="auto"/>
                    <w:bottom w:val="none" w:sz="0" w:space="0" w:color="auto"/>
                    <w:right w:val="none" w:sz="0" w:space="0" w:color="auto"/>
                  </w:divBdr>
                  <w:divsChild>
                    <w:div w:id="112553385">
                      <w:marLeft w:val="0"/>
                      <w:marRight w:val="0"/>
                      <w:marTop w:val="0"/>
                      <w:marBottom w:val="0"/>
                      <w:divBdr>
                        <w:top w:val="none" w:sz="0" w:space="0" w:color="auto"/>
                        <w:left w:val="none" w:sz="0" w:space="0" w:color="auto"/>
                        <w:bottom w:val="none" w:sz="0" w:space="0" w:color="auto"/>
                        <w:right w:val="none" w:sz="0" w:space="0" w:color="auto"/>
                      </w:divBdr>
                    </w:div>
                    <w:div w:id="581379578">
                      <w:marLeft w:val="0"/>
                      <w:marRight w:val="0"/>
                      <w:marTop w:val="0"/>
                      <w:marBottom w:val="0"/>
                      <w:divBdr>
                        <w:top w:val="none" w:sz="0" w:space="0" w:color="auto"/>
                        <w:left w:val="none" w:sz="0" w:space="0" w:color="auto"/>
                        <w:bottom w:val="none" w:sz="0" w:space="0" w:color="auto"/>
                        <w:right w:val="none" w:sz="0" w:space="0" w:color="auto"/>
                      </w:divBdr>
                    </w:div>
                    <w:div w:id="1812406257">
                      <w:marLeft w:val="0"/>
                      <w:marRight w:val="0"/>
                      <w:marTop w:val="0"/>
                      <w:marBottom w:val="0"/>
                      <w:divBdr>
                        <w:top w:val="none" w:sz="0" w:space="0" w:color="auto"/>
                        <w:left w:val="none" w:sz="0" w:space="0" w:color="auto"/>
                        <w:bottom w:val="none" w:sz="0" w:space="0" w:color="auto"/>
                        <w:right w:val="none" w:sz="0" w:space="0" w:color="auto"/>
                      </w:divBdr>
                    </w:div>
                    <w:div w:id="2005010128">
                      <w:marLeft w:val="0"/>
                      <w:marRight w:val="0"/>
                      <w:marTop w:val="0"/>
                      <w:marBottom w:val="0"/>
                      <w:divBdr>
                        <w:top w:val="none" w:sz="0" w:space="0" w:color="auto"/>
                        <w:left w:val="none" w:sz="0" w:space="0" w:color="auto"/>
                        <w:bottom w:val="none" w:sz="0" w:space="0" w:color="auto"/>
                        <w:right w:val="none" w:sz="0" w:space="0" w:color="auto"/>
                      </w:divBdr>
                    </w:div>
                    <w:div w:id="1986855938">
                      <w:marLeft w:val="0"/>
                      <w:marRight w:val="0"/>
                      <w:marTop w:val="0"/>
                      <w:marBottom w:val="0"/>
                      <w:divBdr>
                        <w:top w:val="none" w:sz="0" w:space="0" w:color="auto"/>
                        <w:left w:val="none" w:sz="0" w:space="0" w:color="auto"/>
                        <w:bottom w:val="none" w:sz="0" w:space="0" w:color="auto"/>
                        <w:right w:val="none" w:sz="0" w:space="0" w:color="auto"/>
                      </w:divBdr>
                    </w:div>
                    <w:div w:id="1443452127">
                      <w:marLeft w:val="0"/>
                      <w:marRight w:val="0"/>
                      <w:marTop w:val="0"/>
                      <w:marBottom w:val="0"/>
                      <w:divBdr>
                        <w:top w:val="none" w:sz="0" w:space="0" w:color="auto"/>
                        <w:left w:val="none" w:sz="0" w:space="0" w:color="auto"/>
                        <w:bottom w:val="none" w:sz="0" w:space="0" w:color="auto"/>
                        <w:right w:val="none" w:sz="0" w:space="0" w:color="auto"/>
                      </w:divBdr>
                    </w:div>
                    <w:div w:id="343553137">
                      <w:marLeft w:val="0"/>
                      <w:marRight w:val="0"/>
                      <w:marTop w:val="0"/>
                      <w:marBottom w:val="0"/>
                      <w:divBdr>
                        <w:top w:val="none" w:sz="0" w:space="0" w:color="auto"/>
                        <w:left w:val="none" w:sz="0" w:space="0" w:color="auto"/>
                        <w:bottom w:val="none" w:sz="0" w:space="0" w:color="auto"/>
                        <w:right w:val="none" w:sz="0" w:space="0" w:color="auto"/>
                      </w:divBdr>
                    </w:div>
                  </w:divsChild>
                </w:div>
                <w:div w:id="1464034544">
                  <w:marLeft w:val="0"/>
                  <w:marRight w:val="0"/>
                  <w:marTop w:val="0"/>
                  <w:marBottom w:val="0"/>
                  <w:divBdr>
                    <w:top w:val="none" w:sz="0" w:space="0" w:color="auto"/>
                    <w:left w:val="none" w:sz="0" w:space="0" w:color="auto"/>
                    <w:bottom w:val="none" w:sz="0" w:space="0" w:color="auto"/>
                    <w:right w:val="none" w:sz="0" w:space="0" w:color="auto"/>
                  </w:divBdr>
                  <w:divsChild>
                    <w:div w:id="1502308125">
                      <w:marLeft w:val="0"/>
                      <w:marRight w:val="0"/>
                      <w:marTop w:val="0"/>
                      <w:marBottom w:val="0"/>
                      <w:divBdr>
                        <w:top w:val="none" w:sz="0" w:space="0" w:color="auto"/>
                        <w:left w:val="none" w:sz="0" w:space="0" w:color="auto"/>
                        <w:bottom w:val="none" w:sz="0" w:space="0" w:color="auto"/>
                        <w:right w:val="none" w:sz="0" w:space="0" w:color="auto"/>
                      </w:divBdr>
                    </w:div>
                    <w:div w:id="1544095603">
                      <w:marLeft w:val="0"/>
                      <w:marRight w:val="0"/>
                      <w:marTop w:val="0"/>
                      <w:marBottom w:val="0"/>
                      <w:divBdr>
                        <w:top w:val="none" w:sz="0" w:space="0" w:color="auto"/>
                        <w:left w:val="none" w:sz="0" w:space="0" w:color="auto"/>
                        <w:bottom w:val="none" w:sz="0" w:space="0" w:color="auto"/>
                        <w:right w:val="none" w:sz="0" w:space="0" w:color="auto"/>
                      </w:divBdr>
                    </w:div>
                  </w:divsChild>
                </w:div>
                <w:div w:id="1788352971">
                  <w:marLeft w:val="0"/>
                  <w:marRight w:val="0"/>
                  <w:marTop w:val="0"/>
                  <w:marBottom w:val="0"/>
                  <w:divBdr>
                    <w:top w:val="none" w:sz="0" w:space="0" w:color="auto"/>
                    <w:left w:val="none" w:sz="0" w:space="0" w:color="auto"/>
                    <w:bottom w:val="none" w:sz="0" w:space="0" w:color="auto"/>
                    <w:right w:val="none" w:sz="0" w:space="0" w:color="auto"/>
                  </w:divBdr>
                  <w:divsChild>
                    <w:div w:id="39986100">
                      <w:marLeft w:val="0"/>
                      <w:marRight w:val="0"/>
                      <w:marTop w:val="0"/>
                      <w:marBottom w:val="0"/>
                      <w:divBdr>
                        <w:top w:val="none" w:sz="0" w:space="0" w:color="auto"/>
                        <w:left w:val="none" w:sz="0" w:space="0" w:color="auto"/>
                        <w:bottom w:val="none" w:sz="0" w:space="0" w:color="auto"/>
                        <w:right w:val="none" w:sz="0" w:space="0" w:color="auto"/>
                      </w:divBdr>
                    </w:div>
                    <w:div w:id="892161119">
                      <w:marLeft w:val="0"/>
                      <w:marRight w:val="0"/>
                      <w:marTop w:val="0"/>
                      <w:marBottom w:val="0"/>
                      <w:divBdr>
                        <w:top w:val="none" w:sz="0" w:space="0" w:color="auto"/>
                        <w:left w:val="none" w:sz="0" w:space="0" w:color="auto"/>
                        <w:bottom w:val="none" w:sz="0" w:space="0" w:color="auto"/>
                        <w:right w:val="none" w:sz="0" w:space="0" w:color="auto"/>
                      </w:divBdr>
                    </w:div>
                    <w:div w:id="34427749">
                      <w:marLeft w:val="0"/>
                      <w:marRight w:val="0"/>
                      <w:marTop w:val="0"/>
                      <w:marBottom w:val="0"/>
                      <w:divBdr>
                        <w:top w:val="none" w:sz="0" w:space="0" w:color="auto"/>
                        <w:left w:val="none" w:sz="0" w:space="0" w:color="auto"/>
                        <w:bottom w:val="none" w:sz="0" w:space="0" w:color="auto"/>
                        <w:right w:val="none" w:sz="0" w:space="0" w:color="auto"/>
                      </w:divBdr>
                    </w:div>
                    <w:div w:id="1689065108">
                      <w:marLeft w:val="0"/>
                      <w:marRight w:val="0"/>
                      <w:marTop w:val="0"/>
                      <w:marBottom w:val="0"/>
                      <w:divBdr>
                        <w:top w:val="none" w:sz="0" w:space="0" w:color="auto"/>
                        <w:left w:val="none" w:sz="0" w:space="0" w:color="auto"/>
                        <w:bottom w:val="none" w:sz="0" w:space="0" w:color="auto"/>
                        <w:right w:val="none" w:sz="0" w:space="0" w:color="auto"/>
                      </w:divBdr>
                    </w:div>
                    <w:div w:id="1046223141">
                      <w:marLeft w:val="0"/>
                      <w:marRight w:val="0"/>
                      <w:marTop w:val="0"/>
                      <w:marBottom w:val="0"/>
                      <w:divBdr>
                        <w:top w:val="none" w:sz="0" w:space="0" w:color="auto"/>
                        <w:left w:val="none" w:sz="0" w:space="0" w:color="auto"/>
                        <w:bottom w:val="none" w:sz="0" w:space="0" w:color="auto"/>
                        <w:right w:val="none" w:sz="0" w:space="0" w:color="auto"/>
                      </w:divBdr>
                    </w:div>
                    <w:div w:id="703946921">
                      <w:marLeft w:val="0"/>
                      <w:marRight w:val="0"/>
                      <w:marTop w:val="0"/>
                      <w:marBottom w:val="0"/>
                      <w:divBdr>
                        <w:top w:val="none" w:sz="0" w:space="0" w:color="auto"/>
                        <w:left w:val="none" w:sz="0" w:space="0" w:color="auto"/>
                        <w:bottom w:val="none" w:sz="0" w:space="0" w:color="auto"/>
                        <w:right w:val="none" w:sz="0" w:space="0" w:color="auto"/>
                      </w:divBdr>
                    </w:div>
                  </w:divsChild>
                </w:div>
                <w:div w:id="19166694">
                  <w:marLeft w:val="0"/>
                  <w:marRight w:val="0"/>
                  <w:marTop w:val="0"/>
                  <w:marBottom w:val="0"/>
                  <w:divBdr>
                    <w:top w:val="none" w:sz="0" w:space="0" w:color="auto"/>
                    <w:left w:val="none" w:sz="0" w:space="0" w:color="auto"/>
                    <w:bottom w:val="none" w:sz="0" w:space="0" w:color="auto"/>
                    <w:right w:val="none" w:sz="0" w:space="0" w:color="auto"/>
                  </w:divBdr>
                  <w:divsChild>
                    <w:div w:id="101190274">
                      <w:marLeft w:val="0"/>
                      <w:marRight w:val="0"/>
                      <w:marTop w:val="0"/>
                      <w:marBottom w:val="0"/>
                      <w:divBdr>
                        <w:top w:val="none" w:sz="0" w:space="0" w:color="auto"/>
                        <w:left w:val="none" w:sz="0" w:space="0" w:color="auto"/>
                        <w:bottom w:val="none" w:sz="0" w:space="0" w:color="auto"/>
                        <w:right w:val="none" w:sz="0" w:space="0" w:color="auto"/>
                      </w:divBdr>
                    </w:div>
                    <w:div w:id="753745481">
                      <w:marLeft w:val="0"/>
                      <w:marRight w:val="0"/>
                      <w:marTop w:val="0"/>
                      <w:marBottom w:val="0"/>
                      <w:divBdr>
                        <w:top w:val="none" w:sz="0" w:space="0" w:color="auto"/>
                        <w:left w:val="none" w:sz="0" w:space="0" w:color="auto"/>
                        <w:bottom w:val="none" w:sz="0" w:space="0" w:color="auto"/>
                        <w:right w:val="none" w:sz="0" w:space="0" w:color="auto"/>
                      </w:divBdr>
                    </w:div>
                    <w:div w:id="310453452">
                      <w:marLeft w:val="0"/>
                      <w:marRight w:val="0"/>
                      <w:marTop w:val="0"/>
                      <w:marBottom w:val="0"/>
                      <w:divBdr>
                        <w:top w:val="none" w:sz="0" w:space="0" w:color="auto"/>
                        <w:left w:val="none" w:sz="0" w:space="0" w:color="auto"/>
                        <w:bottom w:val="none" w:sz="0" w:space="0" w:color="auto"/>
                        <w:right w:val="none" w:sz="0" w:space="0" w:color="auto"/>
                      </w:divBdr>
                    </w:div>
                    <w:div w:id="1202979976">
                      <w:marLeft w:val="0"/>
                      <w:marRight w:val="0"/>
                      <w:marTop w:val="0"/>
                      <w:marBottom w:val="0"/>
                      <w:divBdr>
                        <w:top w:val="none" w:sz="0" w:space="0" w:color="auto"/>
                        <w:left w:val="none" w:sz="0" w:space="0" w:color="auto"/>
                        <w:bottom w:val="none" w:sz="0" w:space="0" w:color="auto"/>
                        <w:right w:val="none" w:sz="0" w:space="0" w:color="auto"/>
                      </w:divBdr>
                    </w:div>
                    <w:div w:id="1662733902">
                      <w:marLeft w:val="0"/>
                      <w:marRight w:val="0"/>
                      <w:marTop w:val="0"/>
                      <w:marBottom w:val="0"/>
                      <w:divBdr>
                        <w:top w:val="none" w:sz="0" w:space="0" w:color="auto"/>
                        <w:left w:val="none" w:sz="0" w:space="0" w:color="auto"/>
                        <w:bottom w:val="none" w:sz="0" w:space="0" w:color="auto"/>
                        <w:right w:val="none" w:sz="0" w:space="0" w:color="auto"/>
                      </w:divBdr>
                    </w:div>
                    <w:div w:id="808018180">
                      <w:marLeft w:val="0"/>
                      <w:marRight w:val="0"/>
                      <w:marTop w:val="0"/>
                      <w:marBottom w:val="0"/>
                      <w:divBdr>
                        <w:top w:val="none" w:sz="0" w:space="0" w:color="auto"/>
                        <w:left w:val="none" w:sz="0" w:space="0" w:color="auto"/>
                        <w:bottom w:val="none" w:sz="0" w:space="0" w:color="auto"/>
                        <w:right w:val="none" w:sz="0" w:space="0" w:color="auto"/>
                      </w:divBdr>
                    </w:div>
                    <w:div w:id="1866138695">
                      <w:marLeft w:val="0"/>
                      <w:marRight w:val="0"/>
                      <w:marTop w:val="0"/>
                      <w:marBottom w:val="0"/>
                      <w:divBdr>
                        <w:top w:val="none" w:sz="0" w:space="0" w:color="auto"/>
                        <w:left w:val="none" w:sz="0" w:space="0" w:color="auto"/>
                        <w:bottom w:val="none" w:sz="0" w:space="0" w:color="auto"/>
                        <w:right w:val="none" w:sz="0" w:space="0" w:color="auto"/>
                      </w:divBdr>
                    </w:div>
                    <w:div w:id="1276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3759</Words>
  <Characters>22556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2017-12-01T11:54:00Z</dcterms:created>
  <dcterms:modified xsi:type="dcterms:W3CDTF">2017-12-01T11:54:00Z</dcterms:modified>
</cp:coreProperties>
</file>