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9683" w14:textId="77777777" w:rsidR="00EB1E53" w:rsidRPr="005552E0" w:rsidRDefault="00EB1E53" w:rsidP="008810FA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Hlk9330374"/>
      <w:bookmarkStart w:id="1" w:name="_Hlk9331719"/>
      <w:r w:rsidRPr="005552E0">
        <w:rPr>
          <w:rFonts w:ascii="Times New Roman" w:hAnsi="Times New Roman" w:cs="Times New Roman"/>
          <w:b/>
          <w:color w:val="000000"/>
          <w:sz w:val="20"/>
          <w:szCs w:val="20"/>
        </w:rPr>
        <w:t>Część 3 –HOLTERY RR</w:t>
      </w:r>
    </w:p>
    <w:p w14:paraId="4CFDDDEE" w14:textId="77777777" w:rsidR="00EB1E53" w:rsidRPr="00BC62FC" w:rsidRDefault="00EB1E53" w:rsidP="008810FA">
      <w:pPr>
        <w:jc w:val="right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5552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Załącznik Nr 1.3. do SIWZ </w:t>
      </w:r>
    </w:p>
    <w:p w14:paraId="4237D218" w14:textId="77777777" w:rsidR="00EB1E53" w:rsidRPr="008810FA" w:rsidRDefault="00EB1E53" w:rsidP="008810F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10FA">
        <w:rPr>
          <w:rFonts w:ascii="Times New Roman" w:hAnsi="Times New Roman" w:cs="Times New Roman"/>
          <w:b/>
          <w:sz w:val="20"/>
          <w:szCs w:val="20"/>
        </w:rPr>
        <w:t>Opis przedmiotu zamówienia Formularz Asortymentowy – „</w:t>
      </w:r>
      <w:bookmarkStart w:id="2" w:name="_Hlk9331606"/>
      <w:bookmarkEnd w:id="0"/>
      <w:r w:rsidRPr="008810FA">
        <w:rPr>
          <w:rFonts w:ascii="Times New Roman" w:hAnsi="Times New Roman" w:cs="Times New Roman"/>
          <w:b/>
          <w:sz w:val="20"/>
          <w:szCs w:val="20"/>
        </w:rPr>
        <w:t>Holter RR”</w:t>
      </w:r>
    </w:p>
    <w:p w14:paraId="7283CC5D" w14:textId="77777777" w:rsidR="00EB1E53" w:rsidRPr="008810FA" w:rsidRDefault="00EB1E53" w:rsidP="008810F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441055" w14:textId="77777777" w:rsidR="00EB1E53" w:rsidRPr="008810FA" w:rsidRDefault="00EB1E53" w:rsidP="008810FA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bookmarkStart w:id="3" w:name="_Hlk9330077"/>
      <w:bookmarkStart w:id="4" w:name="_Hlk9330389"/>
      <w:r w:rsidRPr="008810FA">
        <w:rPr>
          <w:rFonts w:ascii="Times New Roman" w:hAnsi="Times New Roman" w:cs="Times New Roman"/>
          <w:b/>
        </w:rPr>
        <w:t xml:space="preserve">ZESTAWIENIE PARAMETRÓW I WARUNKÓW WYMAGANYCH </w:t>
      </w:r>
      <w:bookmarkEnd w:id="3"/>
    </w:p>
    <w:p w14:paraId="5F337328" w14:textId="77777777" w:rsidR="00EB1E53" w:rsidRPr="008810FA" w:rsidRDefault="00EB1E53" w:rsidP="008810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D59D0C" w14:textId="77777777" w:rsidR="00EB1E53" w:rsidRPr="008810FA" w:rsidRDefault="00EB1E53" w:rsidP="008810FA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 w:rsidRPr="008810FA">
        <w:rPr>
          <w:rFonts w:ascii="Times New Roman" w:hAnsi="Times New Roman" w:cs="Times New Roman"/>
          <w:b/>
        </w:rPr>
        <w:t>Holter RR – 10 szt.</w:t>
      </w:r>
    </w:p>
    <w:p w14:paraId="44F6B531" w14:textId="77777777" w:rsidR="00EB1E53" w:rsidRPr="008810FA" w:rsidRDefault="00EB1E53" w:rsidP="008810FA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 w:rsidRPr="008810FA">
        <w:rPr>
          <w:rFonts w:ascii="Times New Roman" w:hAnsi="Times New Roman" w:cs="Times New Roman"/>
          <w:b/>
        </w:rPr>
        <w:t>( 4 szt. - Oddział Neurologii</w:t>
      </w:r>
    </w:p>
    <w:p w14:paraId="4791FEDA" w14:textId="77777777" w:rsidR="00EB1E53" w:rsidRPr="008810FA" w:rsidRDefault="00EB1E53" w:rsidP="008810FA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 w:rsidRPr="008810FA">
        <w:rPr>
          <w:rFonts w:ascii="Times New Roman" w:hAnsi="Times New Roman" w:cs="Times New Roman"/>
          <w:b/>
        </w:rPr>
        <w:t>6 szt. – Oddział Udarowy z Wczesną Rehabilitacją Neurologiczną)</w:t>
      </w:r>
    </w:p>
    <w:bookmarkEnd w:id="1"/>
    <w:bookmarkEnd w:id="2"/>
    <w:bookmarkEnd w:id="4"/>
    <w:p w14:paraId="46EADA2B" w14:textId="77777777" w:rsidR="00EB1E53" w:rsidRPr="008810FA" w:rsidRDefault="00EB1E53">
      <w:pPr>
        <w:rPr>
          <w:rFonts w:ascii="Times New Roman" w:hAnsi="Times New Roman" w:cs="Times New Roman"/>
        </w:rPr>
      </w:pPr>
    </w:p>
    <w:tbl>
      <w:tblPr>
        <w:tblW w:w="4953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5376"/>
        <w:gridCol w:w="1473"/>
        <w:gridCol w:w="1616"/>
      </w:tblGrid>
      <w:tr w:rsidR="00EB1E53" w:rsidRPr="008810FA" w14:paraId="5BA35370" w14:textId="77777777" w:rsidTr="00E2494F">
        <w:trPr>
          <w:cantSplit/>
          <w:trHeight w:val="416"/>
        </w:trPr>
        <w:tc>
          <w:tcPr>
            <w:tcW w:w="27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08FD1" w14:textId="77777777" w:rsidR="00EB1E53" w:rsidRPr="008810FA" w:rsidRDefault="00EB1E53" w:rsidP="008810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A29DC" w14:textId="77777777" w:rsidR="00EB1E53" w:rsidRPr="008810FA" w:rsidRDefault="00EB1E53" w:rsidP="008810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82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483BD" w14:textId="77777777" w:rsidR="00EB1E53" w:rsidRPr="008810FA" w:rsidRDefault="00EB1E53" w:rsidP="008810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graniczna parametru /parametr podlegający ocenie</w:t>
            </w:r>
          </w:p>
        </w:tc>
        <w:tc>
          <w:tcPr>
            <w:tcW w:w="90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EA094" w14:textId="5A914A83" w:rsidR="00EB1E53" w:rsidRPr="008810FA" w:rsidRDefault="00EB1E53" w:rsidP="008810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OFEROWANE: Potwierdzenie Wykonawcy TAK lub opis parametrów oferowanych/ podać</w:t>
            </w:r>
            <w:r w:rsidR="003E3A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10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zakresy</w:t>
            </w:r>
            <w:r w:rsidRPr="00881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Pr="008810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opisać/ </w:t>
            </w:r>
          </w:p>
        </w:tc>
      </w:tr>
      <w:tr w:rsidR="00EB1E53" w:rsidRPr="008810FA" w14:paraId="3C8657C5" w14:textId="77777777" w:rsidTr="00E2494F">
        <w:trPr>
          <w:cantSplit/>
          <w:trHeight w:val="416"/>
        </w:trPr>
        <w:tc>
          <w:tcPr>
            <w:tcW w:w="275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4CB54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01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90E9C" w14:textId="77777777" w:rsidR="00EB1E53" w:rsidRPr="00E2494F" w:rsidRDefault="00EB1E53" w:rsidP="008810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Producent/kraj</w:t>
            </w:r>
          </w:p>
        </w:tc>
        <w:tc>
          <w:tcPr>
            <w:tcW w:w="822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26040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902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3281B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E53" w:rsidRPr="008810FA" w14:paraId="0632925F" w14:textId="77777777" w:rsidTr="00E2494F">
        <w:trPr>
          <w:cantSplit/>
          <w:trHeight w:val="416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1F0BE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D6A22" w14:textId="77777777" w:rsidR="00EB1E53" w:rsidRPr="00E2494F" w:rsidRDefault="00EB1E53" w:rsidP="008810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  <w:p w14:paraId="6F3D94A2" w14:textId="77777777" w:rsidR="00EB1E53" w:rsidRPr="00E2494F" w:rsidRDefault="00EB1E53" w:rsidP="008810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  <w:p w14:paraId="287BF57A" w14:textId="77777777" w:rsidR="00EB1E53" w:rsidRPr="00E2494F" w:rsidRDefault="00EB1E53" w:rsidP="008810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katalogowy (jeśli występuje)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50F14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Tak, podać 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0503A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E53" w:rsidRPr="008810FA" w14:paraId="79CCAF60" w14:textId="77777777" w:rsidTr="00E2494F">
        <w:trPr>
          <w:cantSplit/>
          <w:trHeight w:val="416"/>
        </w:trPr>
        <w:tc>
          <w:tcPr>
            <w:tcW w:w="275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5FD0F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01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A0B48" w14:textId="77777777" w:rsidR="00EB1E53" w:rsidRPr="00E2494F" w:rsidRDefault="00EB1E53" w:rsidP="008810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Rok produkcji min. 2019 </w:t>
            </w:r>
          </w:p>
        </w:tc>
        <w:tc>
          <w:tcPr>
            <w:tcW w:w="822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F930A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902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89DDB" w14:textId="77777777" w:rsidR="00EB1E53" w:rsidRPr="00E2494F" w:rsidRDefault="00EB1E53" w:rsidP="0088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E53" w:rsidRPr="008810FA" w14:paraId="0836ACE9" w14:textId="77777777" w:rsidTr="00E2494F">
        <w:trPr>
          <w:cantSplit/>
          <w:trHeight w:val="416"/>
        </w:trPr>
        <w:tc>
          <w:tcPr>
            <w:tcW w:w="275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0E764" w14:textId="77777777" w:rsidR="00EB1E53" w:rsidRPr="00E2494F" w:rsidRDefault="00EB1E53" w:rsidP="008810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9C85C" w14:textId="77777777" w:rsidR="00EB1E53" w:rsidRPr="00E2494F" w:rsidRDefault="00EB1E53" w:rsidP="00805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Holter ciśnienia składający się z rejestratorów i oprogramowania</w:t>
            </w:r>
          </w:p>
        </w:tc>
        <w:tc>
          <w:tcPr>
            <w:tcW w:w="822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853E1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AC23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7D52B50E" w14:textId="77777777" w:rsidTr="00E2494F">
        <w:trPr>
          <w:cantSplit/>
          <w:trHeight w:val="564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4133A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274D5" w14:textId="77777777" w:rsidR="00EB1E53" w:rsidRPr="00E2494F" w:rsidRDefault="00EB1E53" w:rsidP="00805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 xml:space="preserve">Rejestrator Holtera ciśnienia tętniczego krwi metodą oscylometryczną 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8E445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A238D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0B21A28F" w14:textId="77777777" w:rsidTr="00E2494F">
        <w:trPr>
          <w:cantSplit/>
          <w:trHeight w:val="416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8DC4F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B737" w14:textId="77777777" w:rsidR="00EB1E53" w:rsidRPr="00A132AD" w:rsidRDefault="00EB1E53" w:rsidP="008058BA">
            <w:pPr>
              <w:ind w:right="19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D">
              <w:rPr>
                <w:rFonts w:ascii="Times New Roman" w:hAnsi="Times New Roman" w:cs="Times New Roman"/>
                <w:sz w:val="20"/>
                <w:szCs w:val="20"/>
              </w:rPr>
              <w:t xml:space="preserve">Zakres mierzonego ciśnienia co najmniej od 0 do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A132AD">
                <w:rPr>
                  <w:rFonts w:ascii="Times New Roman" w:hAnsi="Times New Roman" w:cs="Times New Roman"/>
                  <w:sz w:val="20"/>
                  <w:szCs w:val="20"/>
                </w:rPr>
                <w:t>300 mm</w:t>
              </w:r>
            </w:smartTag>
            <w:r w:rsidRPr="00A132AD">
              <w:rPr>
                <w:rFonts w:ascii="Times New Roman" w:hAnsi="Times New Roman" w:cs="Times New Roman"/>
                <w:sz w:val="20"/>
                <w:szCs w:val="20"/>
              </w:rPr>
              <w:t xml:space="preserve"> Hg (względem ciśnienia atmosferycznego)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97DC3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984D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053F39E4" w14:textId="77777777" w:rsidTr="00E2494F">
        <w:trPr>
          <w:cantSplit/>
          <w:trHeight w:val="396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0099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1AD58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dobieranie ciśnienia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3F8EA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0EADE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534B1CBF" w14:textId="77777777" w:rsidTr="00E2494F">
        <w:trPr>
          <w:cantSplit/>
          <w:trHeight w:val="416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CA163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850B2" w14:textId="77777777" w:rsidR="00EB1E53" w:rsidRPr="00A132AD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D">
              <w:rPr>
                <w:rFonts w:ascii="Times New Roman" w:hAnsi="Times New Roman" w:cs="Times New Roman"/>
                <w:sz w:val="20"/>
                <w:szCs w:val="20"/>
              </w:rPr>
              <w:t xml:space="preserve">Pomiar na żądanie - przycisk EVENT 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C8E90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5F23F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2BB41D23" w14:textId="77777777" w:rsidTr="00E2494F">
        <w:trPr>
          <w:cantSplit/>
          <w:trHeight w:val="400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ABEA1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FE7E6" w14:textId="77777777" w:rsidR="00A132AD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Zasilanie: baterie lub akumulatory </w:t>
            </w:r>
          </w:p>
          <w:p w14:paraId="45C05259" w14:textId="73D68492" w:rsidR="00EB1E53" w:rsidRPr="00001346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3FA78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CBB24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0D2092C2" w14:textId="77777777" w:rsidTr="00E2494F">
        <w:trPr>
          <w:cantSplit/>
          <w:trHeight w:val="398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C3178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291CC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Wewnętrzny zegar czasu rzeczywistego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02AB6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3354C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2ABB2CFD" w14:textId="77777777" w:rsidTr="00E2494F">
        <w:trPr>
          <w:cantSplit/>
          <w:trHeight w:val="417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AD067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9D489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 znakowy LCD, bezpośredni odczyt ostatniego badania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B72CD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FCCA8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5AB649D2" w14:textId="77777777" w:rsidTr="00E2494F">
        <w:trPr>
          <w:cantSplit/>
          <w:trHeight w:val="410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9A539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46835" w14:textId="77777777" w:rsidR="00EB1E53" w:rsidRPr="00A132AD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D">
              <w:rPr>
                <w:rFonts w:ascii="Times New Roman" w:hAnsi="Times New Roman" w:cs="Times New Roman"/>
                <w:sz w:val="20"/>
                <w:szCs w:val="20"/>
              </w:rPr>
              <w:t>Sygnalizacja obniżenia napięcia baterii</w:t>
            </w:r>
            <w:r w:rsidR="00001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2AD">
              <w:rPr>
                <w:rFonts w:ascii="Times New Roman" w:hAnsi="Times New Roman" w:cs="Times New Roman"/>
                <w:sz w:val="20"/>
                <w:szCs w:val="20"/>
              </w:rPr>
              <w:t>(akumulatorów)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6D54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1293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48365C10" w14:textId="77777777" w:rsidTr="00E2494F">
        <w:trPr>
          <w:cantSplit/>
          <w:trHeight w:val="288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AF4E1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119B4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Klawiatura funkcyjna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3F08C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002C1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324869B6" w14:textId="77777777" w:rsidTr="00E2494F">
        <w:trPr>
          <w:cantSplit/>
          <w:trHeight w:val="396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A342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205D3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Gniazdo zewnętrzne USB do komunikacji z PC poprzez kabel USB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64A3E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AF726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48DFAF57" w14:textId="77777777" w:rsidTr="00E2494F">
        <w:trPr>
          <w:cantSplit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C3D2A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34A20" w14:textId="77777777" w:rsidR="00EB1E53" w:rsidRPr="005552E0" w:rsidRDefault="00EB1E53" w:rsidP="008058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długotrwałego monitorowania ciśnienia tętniczego krwi metodą oscylometryczną do rejestratora Holtera</w:t>
            </w:r>
            <w:r w:rsidR="00A13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F8D9C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8674D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3E8D9543" w14:textId="77777777" w:rsidTr="00E2494F">
        <w:trPr>
          <w:cantSplit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6898E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7DB1D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i rejestracja ciśnienia skurczowego, rozkurczowego, średniego krwi oraz częstotliwości rytmu serca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DA8CC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17BF7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2534A151" w14:textId="77777777" w:rsidTr="00E2494F">
        <w:trPr>
          <w:cantSplit/>
          <w:trHeight w:val="382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3FFB5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5B0D3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podziału doby na min. 6 podzakresów pomiarowych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D61F9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466B3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7914DD6E" w14:textId="77777777" w:rsidTr="00E2494F">
        <w:trPr>
          <w:cantSplit/>
          <w:trHeight w:val="558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D746B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81E76" w14:textId="59F469CA" w:rsidR="00EB1E53" w:rsidRPr="005552E0" w:rsidRDefault="00EB1E53" w:rsidP="004E41B9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Analiza wyników obejmuje statystyki</w:t>
            </w:r>
            <w:r w:rsidR="004E4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min.</w:t>
            </w: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4E4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ciśnienie -  M</w:t>
            </w: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ax., </w:t>
            </w:r>
            <w:r w:rsidR="004E4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Min., Średnie, odchylenie standardowe dla ciśnienia skurczowego, rozkurczowego, średniego oraz częstość rytmu tętna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57CCB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4F1C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24FC425F" w14:textId="77777777" w:rsidTr="00E2494F">
        <w:trPr>
          <w:cantSplit/>
          <w:trHeight w:val="424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FB355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F8CC9" w14:textId="77777777" w:rsidR="00EB1E53" w:rsidRPr="00E2494F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Statystyka dostępna dla całego badania oraz dla każdego z podokresów pomiarowych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8CABF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6BF0D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17B6B93A" w14:textId="77777777" w:rsidTr="00E2494F">
        <w:trPr>
          <w:cantSplit/>
          <w:trHeight w:val="416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AF8AC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2C73B" w14:textId="77777777" w:rsidR="00EB1E53" w:rsidRPr="00E2494F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Automatyczne określenie zakresu pompowanego ciśnienia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2203E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B9D1B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5EFC7465" w14:textId="77777777" w:rsidTr="00E2494F">
        <w:trPr>
          <w:cantSplit/>
          <w:trHeight w:val="408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CA42F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38F2B" w14:textId="77777777" w:rsidR="00EB1E53" w:rsidRPr="00E2494F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Prezentacja wyników ostatniego zapisanego pomiaru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83446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A1820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5CA21FD3" w14:textId="77777777" w:rsidTr="00E2494F">
        <w:trPr>
          <w:cantSplit/>
          <w:trHeight w:val="414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A1F56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0D526" w14:textId="77777777" w:rsidR="00EB1E53" w:rsidRPr="00E2494F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Rozpoczęcie rejestracji poza systemem komputerowym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DE168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D1B04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4A7C2F7A" w14:textId="77777777" w:rsidTr="00E2494F">
        <w:trPr>
          <w:cantSplit/>
          <w:trHeight w:val="420"/>
        </w:trPr>
        <w:tc>
          <w:tcPr>
            <w:tcW w:w="27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BC468" w14:textId="77777777" w:rsidR="00EB1E53" w:rsidRPr="00E2494F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AB30F" w14:textId="77777777" w:rsidR="00EB1E53" w:rsidRPr="00E2494F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Graficzna i tabelaryczna prezentacja wyników pomiarów</w:t>
            </w:r>
          </w:p>
        </w:tc>
        <w:tc>
          <w:tcPr>
            <w:tcW w:w="8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401CB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4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59D31" w14:textId="77777777" w:rsidR="00EB1E53" w:rsidRPr="00E249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53" w:rsidRPr="008810FA" w14:paraId="3F5B2518" w14:textId="77777777" w:rsidTr="00E2494F">
        <w:trPr>
          <w:cantSplit/>
          <w:trHeight w:val="420"/>
        </w:trPr>
        <w:tc>
          <w:tcPr>
            <w:tcW w:w="275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62A86" w14:textId="77777777" w:rsidR="00EB1E53" w:rsidRPr="005552E0" w:rsidRDefault="00EB1E53" w:rsidP="008810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A09EE" w14:textId="77777777" w:rsidR="00EB1E53" w:rsidRPr="005552E0" w:rsidRDefault="00EB1E53" w:rsidP="008058BA">
            <w:p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Wyposażenie dla każdego holtera</w:t>
            </w:r>
            <w:bookmarkStart w:id="5" w:name="_GoBack"/>
            <w:bookmarkEnd w:id="5"/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22BD297" w14:textId="77777777" w:rsidR="00EB1E53" w:rsidRPr="005552E0" w:rsidRDefault="00EB1E53" w:rsidP="004C527A">
            <w:pPr>
              <w:pStyle w:val="Akapitzlist"/>
              <w:numPr>
                <w:ilvl w:val="0"/>
                <w:numId w:val="2"/>
              </w:num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</w:t>
            </w:r>
          </w:p>
          <w:p w14:paraId="163AD09C" w14:textId="77777777" w:rsidR="00EB1E53" w:rsidRPr="005552E0" w:rsidRDefault="00EB1E53" w:rsidP="004C527A">
            <w:pPr>
              <w:pStyle w:val="Akapitzlist"/>
              <w:numPr>
                <w:ilvl w:val="0"/>
                <w:numId w:val="2"/>
              </w:num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Rejestrator, </w:t>
            </w:r>
          </w:p>
          <w:p w14:paraId="6961BDEC" w14:textId="77777777" w:rsidR="00EB1E53" w:rsidRPr="005552E0" w:rsidRDefault="00EB1E53" w:rsidP="004C527A">
            <w:pPr>
              <w:numPr>
                <w:ilvl w:val="0"/>
                <w:numId w:val="2"/>
              </w:numPr>
              <w:ind w:right="20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mankiet średni i duży wraz z przewodem łączącym – po 1 szt. </w:t>
            </w:r>
          </w:p>
          <w:p w14:paraId="65BFEAFD" w14:textId="77777777" w:rsidR="00EB1E53" w:rsidRPr="005552E0" w:rsidRDefault="00EB1E53" w:rsidP="004C527A">
            <w:pPr>
              <w:numPr>
                <w:ilvl w:val="0"/>
                <w:numId w:val="2"/>
              </w:num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sz w:val="20"/>
                <w:szCs w:val="20"/>
              </w:rPr>
              <w:t xml:space="preserve">etui wraz z paskiem 1 szt., </w:t>
            </w:r>
          </w:p>
          <w:p w14:paraId="0EA6C71A" w14:textId="77777777" w:rsidR="00EB1E53" w:rsidRPr="005552E0" w:rsidRDefault="00EB1E53" w:rsidP="004C527A">
            <w:pPr>
              <w:numPr>
                <w:ilvl w:val="0"/>
                <w:numId w:val="2"/>
              </w:num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sz w:val="20"/>
                <w:szCs w:val="20"/>
              </w:rPr>
              <w:t xml:space="preserve">baterie zasilające, </w:t>
            </w:r>
            <w:r w:rsidR="00001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30E618" w14:textId="77777777" w:rsidR="00EB1E53" w:rsidRPr="005552E0" w:rsidRDefault="00EB1E53" w:rsidP="004C527A">
            <w:pPr>
              <w:numPr>
                <w:ilvl w:val="0"/>
                <w:numId w:val="2"/>
              </w:numPr>
              <w:ind w:right="2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sz w:val="20"/>
                <w:szCs w:val="20"/>
              </w:rPr>
              <w:t>kabel USB - 1 szt.</w:t>
            </w:r>
          </w:p>
        </w:tc>
        <w:tc>
          <w:tcPr>
            <w:tcW w:w="822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802A9" w14:textId="77777777" w:rsidR="00EB1E53" w:rsidRPr="005552E0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E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02" w:type="pct"/>
            <w:tcBorders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BC01" w14:textId="77777777" w:rsidR="00EB1E53" w:rsidRPr="00A32F4F" w:rsidRDefault="00EB1E53" w:rsidP="008058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</w:tbl>
    <w:p w14:paraId="26AAD313" w14:textId="77777777" w:rsidR="00EB1E53" w:rsidRPr="008810FA" w:rsidRDefault="00EB1E53">
      <w:pPr>
        <w:rPr>
          <w:rFonts w:ascii="Times New Roman" w:hAnsi="Times New Roman" w:cs="Times New Roman"/>
        </w:rPr>
      </w:pPr>
    </w:p>
    <w:sectPr w:rsidR="00EB1E53" w:rsidRPr="008810FA" w:rsidSect="00EB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11054" w14:textId="77777777" w:rsidR="00E459B9" w:rsidRDefault="00E459B9" w:rsidP="00EC2868">
      <w:r>
        <w:separator/>
      </w:r>
    </w:p>
  </w:endnote>
  <w:endnote w:type="continuationSeparator" w:id="0">
    <w:p w14:paraId="53E59BF9" w14:textId="77777777" w:rsidR="00E459B9" w:rsidRDefault="00E459B9" w:rsidP="00EC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84F8E" w14:textId="77777777" w:rsidR="00E459B9" w:rsidRDefault="00E459B9" w:rsidP="00EC2868">
      <w:r>
        <w:separator/>
      </w:r>
    </w:p>
  </w:footnote>
  <w:footnote w:type="continuationSeparator" w:id="0">
    <w:p w14:paraId="758452B2" w14:textId="77777777" w:rsidR="00E459B9" w:rsidRDefault="00E459B9" w:rsidP="00EC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1051"/>
    <w:multiLevelType w:val="hybridMultilevel"/>
    <w:tmpl w:val="0AF4ABE8"/>
    <w:lvl w:ilvl="0" w:tplc="946EACC4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322425"/>
    <w:multiLevelType w:val="hybridMultilevel"/>
    <w:tmpl w:val="9F420F56"/>
    <w:lvl w:ilvl="0" w:tplc="0415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B0B1BC4"/>
    <w:multiLevelType w:val="hybridMultilevel"/>
    <w:tmpl w:val="ACB2C7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1346"/>
    <w:rsid w:val="00031351"/>
    <w:rsid w:val="001663D5"/>
    <w:rsid w:val="00285EA0"/>
    <w:rsid w:val="00330314"/>
    <w:rsid w:val="003E3A27"/>
    <w:rsid w:val="004C527A"/>
    <w:rsid w:val="004E41B9"/>
    <w:rsid w:val="005552E0"/>
    <w:rsid w:val="00596B31"/>
    <w:rsid w:val="007B0E27"/>
    <w:rsid w:val="008058BA"/>
    <w:rsid w:val="008810FA"/>
    <w:rsid w:val="00891B40"/>
    <w:rsid w:val="0092084E"/>
    <w:rsid w:val="00A132AD"/>
    <w:rsid w:val="00A32F4F"/>
    <w:rsid w:val="00AA55D6"/>
    <w:rsid w:val="00B0432F"/>
    <w:rsid w:val="00BC62FC"/>
    <w:rsid w:val="00C16D05"/>
    <w:rsid w:val="00D14EEB"/>
    <w:rsid w:val="00D278B0"/>
    <w:rsid w:val="00E2494F"/>
    <w:rsid w:val="00E459B9"/>
    <w:rsid w:val="00E85517"/>
    <w:rsid w:val="00EB1B29"/>
    <w:rsid w:val="00EB1E53"/>
    <w:rsid w:val="00E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F631D2"/>
  <w15:docId w15:val="{70838597-0CBC-4FEE-B93B-0BF7D01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0FA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D278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78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278B0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78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278B0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278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278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278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C2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C2868"/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2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C2868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</dc:creator>
  <cp:keywords/>
  <dc:description/>
  <cp:lastModifiedBy>Ewelina</cp:lastModifiedBy>
  <cp:revision>3</cp:revision>
  <cp:lastPrinted>2019-08-06T10:19:00Z</cp:lastPrinted>
  <dcterms:created xsi:type="dcterms:W3CDTF">2019-11-26T09:06:00Z</dcterms:created>
  <dcterms:modified xsi:type="dcterms:W3CDTF">2019-12-06T12:21:00Z</dcterms:modified>
</cp:coreProperties>
</file>