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F4B02" w14:textId="0660CADE" w:rsidR="009C3487" w:rsidRPr="004D0819" w:rsidRDefault="009C3487" w:rsidP="00712F52">
      <w:pPr>
        <w:spacing w:after="240" w:line="360" w:lineRule="auto"/>
        <w:jc w:val="right"/>
        <w:rPr>
          <w:rFonts w:ascii="Arial" w:hAnsi="Arial" w:cs="Arial"/>
        </w:rPr>
      </w:pPr>
      <w:r w:rsidRPr="004D0819">
        <w:rPr>
          <w:rFonts w:ascii="Arial" w:hAnsi="Arial" w:cs="Arial"/>
        </w:rPr>
        <w:t>Łódź, dnia</w:t>
      </w:r>
      <w:r w:rsidR="00A0192E">
        <w:rPr>
          <w:rFonts w:ascii="Arial" w:hAnsi="Arial" w:cs="Arial"/>
        </w:rPr>
        <w:t xml:space="preserve"> 21</w:t>
      </w:r>
      <w:r w:rsidR="00E93CEE">
        <w:rPr>
          <w:rFonts w:ascii="Arial" w:hAnsi="Arial" w:cs="Arial"/>
        </w:rPr>
        <w:t xml:space="preserve"> grudnia</w:t>
      </w:r>
      <w:r w:rsidR="00D21E31">
        <w:rPr>
          <w:rFonts w:ascii="Arial" w:hAnsi="Arial" w:cs="Arial"/>
        </w:rPr>
        <w:t xml:space="preserve"> 2017</w:t>
      </w:r>
      <w:r w:rsidR="004D0819">
        <w:rPr>
          <w:rFonts w:ascii="Arial" w:hAnsi="Arial" w:cs="Arial"/>
        </w:rPr>
        <w:t>r.</w:t>
      </w:r>
    </w:p>
    <w:p w14:paraId="4DAF4B03" w14:textId="763C9478" w:rsidR="009C3487" w:rsidRPr="008D5AAE" w:rsidRDefault="009C3487" w:rsidP="00712F52">
      <w:pPr>
        <w:spacing w:after="240" w:line="360" w:lineRule="auto"/>
        <w:rPr>
          <w:rFonts w:ascii="Arial" w:hAnsi="Arial" w:cs="Arial"/>
        </w:rPr>
      </w:pPr>
      <w:r w:rsidRPr="008D5AAE">
        <w:rPr>
          <w:rFonts w:ascii="Arial" w:hAnsi="Arial" w:cs="Arial"/>
        </w:rPr>
        <w:t>IMŁ/</w:t>
      </w:r>
      <w:r w:rsidR="00A0192E">
        <w:rPr>
          <w:rFonts w:ascii="Arial" w:hAnsi="Arial" w:cs="Arial"/>
        </w:rPr>
        <w:t>OA/18-3</w:t>
      </w:r>
      <w:r w:rsidR="00D21E31" w:rsidRPr="008D5AAE">
        <w:rPr>
          <w:rFonts w:ascii="Arial" w:hAnsi="Arial" w:cs="Arial"/>
        </w:rPr>
        <w:t>/ZP</w:t>
      </w:r>
      <w:r w:rsidRPr="008D5AAE">
        <w:rPr>
          <w:rFonts w:ascii="Arial" w:hAnsi="Arial" w:cs="Arial"/>
        </w:rPr>
        <w:t>/20</w:t>
      </w:r>
      <w:r w:rsidR="00D21E31" w:rsidRPr="008D5AAE">
        <w:rPr>
          <w:rFonts w:ascii="Arial" w:hAnsi="Arial" w:cs="Arial"/>
        </w:rPr>
        <w:t>17</w:t>
      </w:r>
    </w:p>
    <w:p w14:paraId="2A41B738" w14:textId="0FB80C9B" w:rsidR="008D5AAE" w:rsidRPr="008D5AAE" w:rsidRDefault="00D21E31" w:rsidP="008D5AAE">
      <w:pPr>
        <w:spacing w:after="0" w:line="240" w:lineRule="auto"/>
        <w:jc w:val="center"/>
        <w:rPr>
          <w:rFonts w:ascii="Arial" w:hAnsi="Arial" w:cs="Arial"/>
          <w:b/>
        </w:rPr>
      </w:pPr>
      <w:r w:rsidRPr="008D5AAE">
        <w:rPr>
          <w:rFonts w:ascii="Arial" w:hAnsi="Arial" w:cs="Arial"/>
          <w:b/>
        </w:rPr>
        <w:t xml:space="preserve">                         </w:t>
      </w:r>
      <w:r w:rsidR="008D5AAE" w:rsidRPr="008D5AAE">
        <w:rPr>
          <w:rFonts w:ascii="Arial" w:hAnsi="Arial" w:cs="Arial"/>
          <w:b/>
        </w:rPr>
        <w:t xml:space="preserve">                              </w:t>
      </w:r>
    </w:p>
    <w:p w14:paraId="52294377" w14:textId="610B8BD4" w:rsidR="008D5AAE" w:rsidRPr="008D5AAE" w:rsidRDefault="008D5AAE" w:rsidP="008D5AAE">
      <w:pPr>
        <w:jc w:val="center"/>
        <w:rPr>
          <w:rFonts w:ascii="Arial" w:hAnsi="Arial" w:cs="Arial"/>
          <w:b/>
          <w:bCs/>
        </w:rPr>
      </w:pP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  <w:b/>
          <w:bCs/>
        </w:rPr>
        <w:t>Wykonawcy, którzy pobrali SIWZ</w:t>
      </w:r>
    </w:p>
    <w:p w14:paraId="140DFAC2" w14:textId="7418967D" w:rsidR="008D5AAE" w:rsidRPr="008D5AAE" w:rsidRDefault="008D5AAE" w:rsidP="008D5A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Znak sprawy: </w:t>
      </w:r>
      <w:r w:rsidR="00E93CEE">
        <w:rPr>
          <w:rFonts w:ascii="Arial" w:hAnsi="Arial" w:cs="Arial"/>
          <w:b/>
          <w:u w:val="single"/>
        </w:rPr>
        <w:t>18</w:t>
      </w:r>
      <w:r>
        <w:rPr>
          <w:rFonts w:ascii="Arial" w:hAnsi="Arial" w:cs="Arial"/>
          <w:b/>
          <w:u w:val="single"/>
        </w:rPr>
        <w:t>/ZP/PN/17</w:t>
      </w:r>
    </w:p>
    <w:p w14:paraId="45382584" w14:textId="77777777" w:rsidR="008D5AAE" w:rsidRPr="008D5AAE" w:rsidRDefault="008D5AAE" w:rsidP="008D5AAE">
      <w:pPr>
        <w:jc w:val="both"/>
        <w:rPr>
          <w:rFonts w:ascii="Arial" w:hAnsi="Arial" w:cs="Arial"/>
          <w:color w:val="17365D"/>
        </w:rPr>
      </w:pPr>
    </w:p>
    <w:p w14:paraId="58060995" w14:textId="1F99D0D5" w:rsidR="00751867" w:rsidRDefault="008D5AAE" w:rsidP="00751867">
      <w:pPr>
        <w:spacing w:line="360" w:lineRule="auto"/>
        <w:ind w:firstLine="709"/>
        <w:rPr>
          <w:rFonts w:ascii="Arial" w:hAnsi="Arial" w:cs="Arial"/>
        </w:rPr>
      </w:pPr>
      <w:r w:rsidRPr="008D5AAE">
        <w:rPr>
          <w:rFonts w:ascii="Arial" w:hAnsi="Arial" w:cs="Arial"/>
        </w:rPr>
        <w:t xml:space="preserve">Działając na podstawie art. 38 ust. 4 ustawy Pzp Inwestycje Medyczne Łódzkiego </w:t>
      </w:r>
      <w:r w:rsidR="000F5079">
        <w:rPr>
          <w:rFonts w:ascii="Arial" w:hAnsi="Arial" w:cs="Arial"/>
        </w:rPr>
        <w:t xml:space="preserve">   </w:t>
      </w:r>
      <w:bookmarkStart w:id="0" w:name="_GoBack"/>
      <w:bookmarkEnd w:id="0"/>
      <w:r w:rsidRPr="008D5AAE">
        <w:rPr>
          <w:rFonts w:ascii="Arial" w:hAnsi="Arial" w:cs="Arial"/>
        </w:rPr>
        <w:t xml:space="preserve">Sp. z o.o. </w:t>
      </w:r>
      <w:r w:rsidR="00751867">
        <w:rPr>
          <w:rFonts w:ascii="Arial" w:hAnsi="Arial" w:cs="Arial"/>
        </w:rPr>
        <w:t xml:space="preserve"> w załączeniu przekazuje </w:t>
      </w:r>
      <w:r w:rsidR="00751867" w:rsidRPr="00751867">
        <w:rPr>
          <w:rFonts w:ascii="Arial" w:hAnsi="Arial" w:cs="Arial"/>
          <w:u w:val="single"/>
        </w:rPr>
        <w:t xml:space="preserve">zmodyfikowaną </w:t>
      </w:r>
      <w:r w:rsidR="00751867">
        <w:rPr>
          <w:rFonts w:ascii="Arial" w:hAnsi="Arial" w:cs="Arial"/>
        </w:rPr>
        <w:t>SIWZ w wersji edytowalnej począwszy od rozdziału I, wraz z załącznikami nr 2 - 8.</w:t>
      </w:r>
    </w:p>
    <w:p w14:paraId="4036D4DA" w14:textId="77777777" w:rsidR="008D5AAE" w:rsidRPr="008D5AAE" w:rsidRDefault="008D5AAE" w:rsidP="008D5AAE">
      <w:pPr>
        <w:jc w:val="both"/>
        <w:rPr>
          <w:rFonts w:ascii="Arial" w:hAnsi="Arial" w:cs="Arial"/>
        </w:rPr>
      </w:pPr>
    </w:p>
    <w:p w14:paraId="1290824C" w14:textId="77777777" w:rsidR="008D5AAE" w:rsidRPr="008D5AAE" w:rsidRDefault="008D5AAE" w:rsidP="008D5AAE">
      <w:pPr>
        <w:ind w:left="3545" w:firstLine="709"/>
        <w:jc w:val="both"/>
        <w:rPr>
          <w:rFonts w:ascii="Arial" w:hAnsi="Arial" w:cs="Arial"/>
          <w:i/>
        </w:rPr>
      </w:pPr>
      <w:r w:rsidRPr="008D5AAE">
        <w:rPr>
          <w:rFonts w:ascii="Arial" w:hAnsi="Arial" w:cs="Arial"/>
          <w:i/>
        </w:rPr>
        <w:t>Pozostałe zapisy SIWZ pozostają bez zmian.</w:t>
      </w:r>
    </w:p>
    <w:p w14:paraId="4CE3470B" w14:textId="77777777" w:rsidR="008D5AAE" w:rsidRPr="008D5AAE" w:rsidRDefault="008D5AAE" w:rsidP="008D5AAE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14:paraId="13004173" w14:textId="0326F51A" w:rsidR="008D5AAE" w:rsidRDefault="008D5AAE" w:rsidP="008D5AAE">
      <w:pPr>
        <w:jc w:val="both"/>
        <w:rPr>
          <w:rFonts w:ascii="Arial" w:hAnsi="Arial" w:cs="Arial"/>
          <w:i/>
          <w:color w:val="365F91"/>
        </w:rPr>
      </w:pP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  <w:i/>
          <w:color w:val="365F91"/>
        </w:rPr>
        <w:t>Dorota Kowal-Kądrowska</w:t>
      </w:r>
    </w:p>
    <w:p w14:paraId="45FC9CC6" w14:textId="509DCC22" w:rsidR="008D5AAE" w:rsidRPr="008D5AAE" w:rsidRDefault="008D5AAE" w:rsidP="008D5AAE">
      <w:pPr>
        <w:jc w:val="both"/>
        <w:rPr>
          <w:rFonts w:ascii="Arial" w:hAnsi="Arial" w:cs="Arial"/>
          <w:b/>
          <w:i/>
          <w:color w:val="365F91"/>
        </w:rPr>
      </w:pPr>
      <w:r>
        <w:rPr>
          <w:rFonts w:ascii="Arial" w:hAnsi="Arial" w:cs="Arial"/>
          <w:i/>
          <w:color w:val="365F91"/>
        </w:rPr>
        <w:tab/>
      </w:r>
      <w:r>
        <w:rPr>
          <w:rFonts w:ascii="Arial" w:hAnsi="Arial" w:cs="Arial"/>
          <w:i/>
          <w:color w:val="365F91"/>
        </w:rPr>
        <w:tab/>
      </w:r>
      <w:r>
        <w:rPr>
          <w:rFonts w:ascii="Arial" w:hAnsi="Arial" w:cs="Arial"/>
          <w:i/>
          <w:color w:val="365F91"/>
        </w:rPr>
        <w:tab/>
      </w:r>
      <w:r>
        <w:rPr>
          <w:rFonts w:ascii="Arial" w:hAnsi="Arial" w:cs="Arial"/>
          <w:i/>
          <w:color w:val="365F91"/>
        </w:rPr>
        <w:tab/>
      </w:r>
      <w:r>
        <w:rPr>
          <w:rFonts w:ascii="Arial" w:hAnsi="Arial" w:cs="Arial"/>
          <w:i/>
          <w:color w:val="365F91"/>
        </w:rPr>
        <w:tab/>
        <w:t>Kierownik Działu Zamówień Publicznych</w:t>
      </w:r>
    </w:p>
    <w:p w14:paraId="6BF80CF0" w14:textId="77777777" w:rsidR="00D21E31" w:rsidRDefault="00D21E31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26155231" w14:textId="77777777" w:rsidR="00D21E31" w:rsidRDefault="00D21E31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0CD05739" w14:textId="20E93C4D" w:rsidR="00E26589" w:rsidRDefault="00E2658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4902D48F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0CA14546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21EB414F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593533FD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691844E7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63184382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34E2BA27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790C4188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0EBBA7F8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2D1DC0E1" w14:textId="77777777" w:rsidR="000F5079" w:rsidRDefault="000F507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sectPr w:rsidR="000F5079" w:rsidSect="00BB50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3DBCC" w14:textId="77777777" w:rsidR="00A82447" w:rsidRDefault="00A82447" w:rsidP="00232822">
      <w:pPr>
        <w:spacing w:after="0" w:line="240" w:lineRule="auto"/>
      </w:pPr>
      <w:r>
        <w:separator/>
      </w:r>
    </w:p>
  </w:endnote>
  <w:endnote w:type="continuationSeparator" w:id="0">
    <w:p w14:paraId="41A87068" w14:textId="77777777" w:rsidR="00A82447" w:rsidRDefault="00A82447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9D407" w14:textId="3BC4C84A" w:rsidR="008235A9" w:rsidRDefault="008235A9" w:rsidP="00EA530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4"/>
      <w:gridCol w:w="511"/>
      <w:gridCol w:w="2065"/>
    </w:tblGrid>
    <w:tr w:rsidR="008235A9" w14:paraId="6DE1B8FE" w14:textId="77777777" w:rsidTr="008235A9">
      <w:trPr>
        <w:trHeight w:val="1544"/>
      </w:trPr>
      <w:tc>
        <w:tcPr>
          <w:tcW w:w="6629" w:type="dxa"/>
        </w:tcPr>
        <w:p w14:paraId="78F61D9B" w14:textId="77777777" w:rsidR="008235A9" w:rsidRPr="00551C2D" w:rsidRDefault="008235A9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Sąd Rejonowy dla Łodzi-Śródmieścia w Łodzi</w:t>
          </w:r>
        </w:p>
        <w:p w14:paraId="14DAB6ED" w14:textId="77777777" w:rsidR="008235A9" w:rsidRPr="00551C2D" w:rsidRDefault="008235A9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XX Wydz. Gospodarczy Krajowego Rejestru Sądowego</w:t>
          </w:r>
        </w:p>
        <w:p w14:paraId="25A86011" w14:textId="77777777" w:rsidR="008235A9" w:rsidRPr="00551C2D" w:rsidRDefault="008235A9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KRS Nr 0000507870</w:t>
          </w:r>
        </w:p>
        <w:p w14:paraId="477A27F8" w14:textId="1BFA25F7" w:rsidR="008235A9" w:rsidRPr="00551C2D" w:rsidRDefault="00E93CEE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>
            <w:rPr>
              <w:rFonts w:ascii="Arial" w:hAnsi="Arial" w:cs="Arial"/>
              <w:iCs/>
              <w:sz w:val="16"/>
            </w:rPr>
            <w:t>Kapitał zakładowy: 14 284</w:t>
          </w:r>
          <w:r w:rsidR="008235A9">
            <w:rPr>
              <w:rFonts w:ascii="Arial" w:hAnsi="Arial" w:cs="Arial"/>
              <w:iCs/>
              <w:sz w:val="16"/>
            </w:rPr>
            <w:t> 000,00</w:t>
          </w:r>
          <w:r w:rsidR="008235A9" w:rsidRPr="00551C2D">
            <w:rPr>
              <w:rFonts w:ascii="Arial" w:hAnsi="Arial" w:cs="Arial"/>
              <w:iCs/>
              <w:sz w:val="16"/>
            </w:rPr>
            <w:t>zł (opłacony w całości)</w:t>
          </w:r>
        </w:p>
        <w:p w14:paraId="345C2CFC" w14:textId="77777777" w:rsidR="008235A9" w:rsidRDefault="008235A9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</w:rPr>
          </w:pPr>
          <w:r w:rsidRPr="00551C2D">
            <w:rPr>
              <w:rFonts w:ascii="Arial" w:hAnsi="Arial" w:cs="Arial"/>
              <w:iCs/>
              <w:sz w:val="16"/>
            </w:rPr>
            <w:t>Nr rachunku bankowego: 55 1240 3073 1111 0010 5905 3612 (Bank PEKAO SA).</w:t>
          </w:r>
        </w:p>
      </w:tc>
      <w:tc>
        <w:tcPr>
          <w:tcW w:w="516" w:type="dxa"/>
        </w:tcPr>
        <w:p w14:paraId="4F369BDC" w14:textId="77777777" w:rsidR="008235A9" w:rsidRDefault="008235A9" w:rsidP="00551C2D">
          <w:pPr>
            <w:spacing w:before="120" w:after="0" w:line="360" w:lineRule="auto"/>
            <w:jc w:val="right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 wp14:anchorId="0782E961" wp14:editId="443FE084">
                <wp:extent cx="900000" cy="43815"/>
                <wp:effectExtent l="8890" t="0" r="4445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lk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" t="18251" r="87993" b="18251"/>
                        <a:stretch/>
                      </pic:blipFill>
                      <pic:spPr bwMode="auto">
                        <a:xfrm rot="5400000">
                          <a:off x="0" y="0"/>
                          <a:ext cx="900000" cy="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dxa"/>
        </w:tcPr>
        <w:p w14:paraId="7D06185E" w14:textId="77777777" w:rsidR="008235A9" w:rsidRDefault="008235A9" w:rsidP="00551C2D">
          <w:pPr>
            <w:spacing w:before="240" w:after="0" w:line="360" w:lineRule="auto"/>
            <w:jc w:val="center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 wp14:anchorId="6194FD38" wp14:editId="2BC3424F">
                <wp:extent cx="1174542" cy="75308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W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42" cy="75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F9AF41" w14:textId="0657BACC" w:rsidR="008235A9" w:rsidRDefault="008235A9" w:rsidP="00551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40D2C" w14:textId="77777777" w:rsidR="00A82447" w:rsidRDefault="00A82447" w:rsidP="00232822">
      <w:pPr>
        <w:spacing w:after="0" w:line="240" w:lineRule="auto"/>
      </w:pPr>
      <w:r>
        <w:separator/>
      </w:r>
    </w:p>
  </w:footnote>
  <w:footnote w:type="continuationSeparator" w:id="0">
    <w:p w14:paraId="5E49045C" w14:textId="77777777" w:rsidR="00A82447" w:rsidRDefault="00A82447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2A99" w14:textId="247F9CD9" w:rsidR="008235A9" w:rsidRDefault="008235A9" w:rsidP="00EA5305">
    <w:pPr>
      <w:pStyle w:val="Nagwek"/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1487A" w14:textId="47B31080" w:rsidR="008235A9" w:rsidRDefault="008235A9" w:rsidP="00BB50AD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09E61EA2" wp14:editId="5C31DAB5">
              <wp:extent cx="5437877" cy="839470"/>
              <wp:effectExtent l="0" t="0" r="0" b="0"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877" cy="839470"/>
                        <a:chOff x="0" y="0"/>
                        <a:chExt cx="5437877" cy="839470"/>
                      </a:xfrm>
                    </wpg:grpSpPr>
                    <pic:pic xmlns:pic="http://schemas.openxmlformats.org/drawingml/2006/picture">
                      <pic:nvPicPr>
                        <pic:cNvPr id="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58305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7427" y="0"/>
                          <a:ext cx="360045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B83F7" w14:textId="77777777" w:rsidR="008235A9" w:rsidRPr="009C3487" w:rsidRDefault="008235A9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</w:pPr>
                            <w:r w:rsidRPr="009C3487"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  <w:t>Inwestycje Medyczne Łódzkiego Sp. z o.o.</w:t>
                            </w:r>
                          </w:p>
                          <w:p w14:paraId="53629A8F" w14:textId="294045C4" w:rsidR="008235A9" w:rsidRPr="005D1ED1" w:rsidRDefault="008235A9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al. Piłsudskiego 12 lok. 515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tel.  /+48/ 42 206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  <w:p w14:paraId="08D0354C" w14:textId="77777777" w:rsidR="008235A9" w:rsidRDefault="008235A9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90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051 Łódź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fax  /+48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42 206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88 61</w:t>
                            </w:r>
                          </w:p>
                          <w:p w14:paraId="369953D1" w14:textId="77777777" w:rsidR="008235A9" w:rsidRPr="005D1ED1" w:rsidRDefault="008235A9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726-26-54-060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REGON: 101745880</w:t>
                            </w:r>
                          </w:p>
                          <w:p w14:paraId="33313D09" w14:textId="77777777" w:rsidR="008235A9" w:rsidRDefault="00A82447" w:rsidP="00BB50AD">
                            <w:pPr>
                              <w:pStyle w:val="Nagwek"/>
                              <w:tabs>
                                <w:tab w:val="clear" w:pos="4536"/>
                                <w:tab w:val="left" w:pos="2835"/>
                              </w:tabs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8235A9" w:rsidRPr="008D2B2C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www.iml.biz.pl</w:t>
                              </w:r>
                            </w:hyperlink>
                            <w:r w:rsidR="008235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iml</w:t>
                            </w:r>
                            <w:r w:rsidR="008235A9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8235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iml.biz</w:t>
                            </w:r>
                            <w:r w:rsidR="008235A9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02FF6062" w14:textId="77777777" w:rsidR="008235A9" w:rsidRDefault="008235A9" w:rsidP="00BB5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E61EA2" id="Grupa 3" o:spid="_x0000_s1026" style="width:428.2pt;height:66.1pt;mso-position-horizontal-relative:char;mso-position-vertical-relative:line" coordsize="54378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45;width:15830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7wRDEAAAA2gAAAA8AAABkcnMvZG93bnJldi54bWxEj81rAjEUxO9C/4fwCt40q4cgW6O0pQUR&#10;L37Q0tvr5u0H3bwsm7i7+tcbQehxmJnfMMv1YGvRUesrxxpm0wQEceZMxYWG0/FzsgDhA7LB2jFp&#10;uJCH9epptMTUuJ731B1CISKEfYoayhCaVEqflWTRT11DHL3ctRZDlG0hTYt9hNtazpNESYsVx4US&#10;G3ovKfs7nK2Gfva9/VWdCh/0s/vKryd8M7nSevw8vL6ACDSE//CjvTEaFNyvxBs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7wRDEAAAA2gAAAA8AAAAAAAAAAAAAAAAA&#10;nwIAAGRycy9kb3ducmV2LnhtbFBLBQYAAAAABAAEAPcAAACQAw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8374;width:36004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6FDB83F7" w14:textId="77777777" w:rsidR="008235A9" w:rsidRPr="009C3487" w:rsidRDefault="008235A9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spacing w:after="60"/>
                        <w:rPr>
                          <w:rFonts w:ascii="Arial" w:hAnsi="Arial" w:cs="Arial"/>
                          <w:b/>
                          <w:color w:val="13427F"/>
                        </w:rPr>
                      </w:pPr>
                      <w:r w:rsidRPr="009C3487">
                        <w:rPr>
                          <w:rFonts w:ascii="Arial" w:hAnsi="Arial" w:cs="Arial"/>
                          <w:b/>
                          <w:color w:val="13427F"/>
                        </w:rPr>
                        <w:t>Inwestycje Medyczne Łódzkiego Sp. z o.o.</w:t>
                      </w:r>
                    </w:p>
                    <w:p w14:paraId="53629A8F" w14:textId="294045C4" w:rsidR="008235A9" w:rsidRPr="005D1ED1" w:rsidRDefault="008235A9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al. Piłsudskiego 12 lok. 515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tel.  /+48/ 42 206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88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60</w:t>
                      </w:r>
                    </w:p>
                    <w:p w14:paraId="08D0354C" w14:textId="77777777" w:rsidR="008235A9" w:rsidRDefault="008235A9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90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051 Łódź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fax  /+48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42 206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88 61</w:t>
                      </w:r>
                    </w:p>
                    <w:p w14:paraId="369953D1" w14:textId="77777777" w:rsidR="008235A9" w:rsidRPr="005D1ED1" w:rsidRDefault="008235A9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NIP: 726-26-54-060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REGON: 101745880</w:t>
                      </w:r>
                    </w:p>
                    <w:p w14:paraId="33313D09" w14:textId="77777777" w:rsidR="008235A9" w:rsidRDefault="00A82447" w:rsidP="00BB50AD">
                      <w:pPr>
                        <w:pStyle w:val="Nagwek"/>
                        <w:tabs>
                          <w:tab w:val="clear" w:pos="4536"/>
                          <w:tab w:val="left" w:pos="2835"/>
                        </w:tabs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4" w:history="1">
                        <w:r w:rsidR="008235A9" w:rsidRPr="008D2B2C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www.iml.biz.pl</w:t>
                        </w:r>
                      </w:hyperlink>
                      <w:r w:rsidR="008235A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iml</w:t>
                      </w:r>
                      <w:r w:rsidR="008235A9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8235A9">
                        <w:rPr>
                          <w:rFonts w:ascii="Arial" w:hAnsi="Arial" w:cs="Arial"/>
                          <w:sz w:val="18"/>
                          <w:szCs w:val="18"/>
                        </w:rPr>
                        <w:t>iml.biz</w:t>
                      </w:r>
                      <w:r w:rsidR="008235A9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02FF6062" w14:textId="77777777" w:rsidR="008235A9" w:rsidRDefault="008235A9" w:rsidP="00BB50AD"/>
                  </w:txbxContent>
                </v:textbox>
              </v:shape>
              <w10:anchorlock/>
            </v:group>
          </w:pict>
        </mc:Fallback>
      </mc:AlternateContent>
    </w:r>
  </w:p>
  <w:p w14:paraId="4BF58CB8" w14:textId="6DC8D57C" w:rsidR="008235A9" w:rsidRDefault="008235A9" w:rsidP="00BB50AD">
    <w:pPr>
      <w:pStyle w:val="Nagwek"/>
    </w:pPr>
    <w:r>
      <w:rPr>
        <w:noProof/>
        <w:lang w:eastAsia="pl-PL"/>
      </w:rPr>
      <w:drawing>
        <wp:inline distT="0" distB="0" distL="0" distR="0" wp14:anchorId="4CB2F49A" wp14:editId="18FCE709">
          <wp:extent cx="5759450" cy="33655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F4B14" w14:textId="4C08D476" w:rsidR="008235A9" w:rsidRDefault="008235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7698F"/>
    <w:multiLevelType w:val="hybridMultilevel"/>
    <w:tmpl w:val="3FCC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2FED"/>
    <w:multiLevelType w:val="hybridMultilevel"/>
    <w:tmpl w:val="9A16D880"/>
    <w:lvl w:ilvl="0" w:tplc="F52AD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86445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C7D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4C6E08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2C2AB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06EF0F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5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7A8B06C">
      <w:start w:val="3"/>
      <w:numFmt w:val="decimal"/>
      <w:lvlText w:val="%9.)"/>
      <w:lvlJc w:val="left"/>
      <w:pPr>
        <w:ind w:left="6660" w:hanging="360"/>
      </w:pPr>
      <w:rPr>
        <w:rFonts w:hint="default"/>
      </w:rPr>
    </w:lvl>
  </w:abstractNum>
  <w:num w:numId="1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22"/>
    <w:rsid w:val="0002641C"/>
    <w:rsid w:val="000318DD"/>
    <w:rsid w:val="0003254F"/>
    <w:rsid w:val="00043C88"/>
    <w:rsid w:val="00080598"/>
    <w:rsid w:val="000E0FAE"/>
    <w:rsid w:val="000F5079"/>
    <w:rsid w:val="000F64BC"/>
    <w:rsid w:val="0011748C"/>
    <w:rsid w:val="00211AFC"/>
    <w:rsid w:val="00217487"/>
    <w:rsid w:val="00232822"/>
    <w:rsid w:val="002912F0"/>
    <w:rsid w:val="002D6789"/>
    <w:rsid w:val="00350535"/>
    <w:rsid w:val="0036356D"/>
    <w:rsid w:val="00387A4F"/>
    <w:rsid w:val="00390E59"/>
    <w:rsid w:val="003B674A"/>
    <w:rsid w:val="003C607D"/>
    <w:rsid w:val="003D53EA"/>
    <w:rsid w:val="0042100C"/>
    <w:rsid w:val="004561AC"/>
    <w:rsid w:val="004666BF"/>
    <w:rsid w:val="004D0819"/>
    <w:rsid w:val="004D09DA"/>
    <w:rsid w:val="004D4936"/>
    <w:rsid w:val="00524A4F"/>
    <w:rsid w:val="00551C2D"/>
    <w:rsid w:val="00606B8E"/>
    <w:rsid w:val="00650A97"/>
    <w:rsid w:val="006A1FDA"/>
    <w:rsid w:val="006A56F9"/>
    <w:rsid w:val="006B1D34"/>
    <w:rsid w:val="00712F52"/>
    <w:rsid w:val="00721DE2"/>
    <w:rsid w:val="00751867"/>
    <w:rsid w:val="00784E30"/>
    <w:rsid w:val="007A45D0"/>
    <w:rsid w:val="007E66BD"/>
    <w:rsid w:val="00803752"/>
    <w:rsid w:val="00807D8F"/>
    <w:rsid w:val="008235A9"/>
    <w:rsid w:val="00846818"/>
    <w:rsid w:val="00853075"/>
    <w:rsid w:val="008628B4"/>
    <w:rsid w:val="008D5AAE"/>
    <w:rsid w:val="009650B7"/>
    <w:rsid w:val="00972483"/>
    <w:rsid w:val="009C3487"/>
    <w:rsid w:val="009D4A0F"/>
    <w:rsid w:val="00A0192E"/>
    <w:rsid w:val="00A045D0"/>
    <w:rsid w:val="00A05FC6"/>
    <w:rsid w:val="00A1442A"/>
    <w:rsid w:val="00A22E4D"/>
    <w:rsid w:val="00A27614"/>
    <w:rsid w:val="00A82447"/>
    <w:rsid w:val="00A914E5"/>
    <w:rsid w:val="00AA61F5"/>
    <w:rsid w:val="00AD7281"/>
    <w:rsid w:val="00B71F81"/>
    <w:rsid w:val="00B93580"/>
    <w:rsid w:val="00B965E0"/>
    <w:rsid w:val="00BA6743"/>
    <w:rsid w:val="00BB50AD"/>
    <w:rsid w:val="00C571E9"/>
    <w:rsid w:val="00CC2EBE"/>
    <w:rsid w:val="00CD1499"/>
    <w:rsid w:val="00CF3651"/>
    <w:rsid w:val="00D21E31"/>
    <w:rsid w:val="00D236F4"/>
    <w:rsid w:val="00D8086C"/>
    <w:rsid w:val="00D904F4"/>
    <w:rsid w:val="00E26589"/>
    <w:rsid w:val="00E560D9"/>
    <w:rsid w:val="00E93CEE"/>
    <w:rsid w:val="00EA02BD"/>
    <w:rsid w:val="00EA5305"/>
    <w:rsid w:val="00EB1B2D"/>
    <w:rsid w:val="00EF0FB2"/>
    <w:rsid w:val="00F567C1"/>
    <w:rsid w:val="00F8513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F4B01"/>
  <w15:docId w15:val="{C40625D6-332C-4D5E-9FAA-6431B7A6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5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0819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E2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1E31"/>
    <w:pPr>
      <w:ind w:left="720"/>
      <w:contextualSpacing/>
    </w:p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21DE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21DE2"/>
    <w:rPr>
      <w:rFonts w:ascii="Arial" w:eastAsia="Times New Roman" w:hAnsi="Arial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5AA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5A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l.biz.pl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iml.bi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882F-4ADB-40C7-B297-A59A7EE7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Szymon Zatorski</dc:creator>
  <cp:lastModifiedBy>Dorota</cp:lastModifiedBy>
  <cp:revision>2</cp:revision>
  <cp:lastPrinted>2017-08-31T10:20:00Z</cp:lastPrinted>
  <dcterms:created xsi:type="dcterms:W3CDTF">2017-12-21T19:59:00Z</dcterms:created>
  <dcterms:modified xsi:type="dcterms:W3CDTF">2017-12-21T19:59:00Z</dcterms:modified>
</cp:coreProperties>
</file>