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00F9" w:rsidRPr="009F4795" w:rsidTr="00395059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FA00F9" w:rsidRDefault="00FA00F9" w:rsidP="00395059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bookmarkStart w:id="0" w:name="_GoBack"/>
            <w:bookmarkEnd w:id="0"/>
            <w:r>
              <w:rPr>
                <w:rFonts w:ascii="Calibri" w:hAnsi="Calibri" w:cs="Segoe UI"/>
              </w:rPr>
              <w:br w:type="page"/>
            </w:r>
            <w:r w:rsidRPr="00930111">
              <w:rPr>
                <w:rFonts w:ascii="Calibri" w:hAnsi="Calibri" w:cs="Segoe UI"/>
                <w:b/>
              </w:rPr>
              <w:t>Załącznik nr 2.2. do SIWZ</w:t>
            </w:r>
          </w:p>
          <w:p w:rsidR="00FA00F9" w:rsidRPr="00D55B73" w:rsidRDefault="00FA00F9" w:rsidP="00395059">
            <w:pPr>
              <w:jc w:val="righ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Nr sprawy 4/ZP/PN/18</w:t>
            </w:r>
          </w:p>
        </w:tc>
      </w:tr>
      <w:tr w:rsidR="00FA00F9" w:rsidRPr="009F4795" w:rsidTr="0039505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A00F9" w:rsidRPr="009F4795" w:rsidRDefault="00FA00F9" w:rsidP="00395059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FA00F9" w:rsidRPr="009F4795" w:rsidRDefault="00FA00F9" w:rsidP="00FA00F9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77"/>
        <w:gridCol w:w="824"/>
        <w:gridCol w:w="1226"/>
        <w:gridCol w:w="1417"/>
        <w:gridCol w:w="1276"/>
      </w:tblGrid>
      <w:tr w:rsidR="00FA00F9" w:rsidRPr="009F4795" w:rsidTr="00395059">
        <w:trPr>
          <w:trHeight w:val="2396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FA00F9" w:rsidRPr="00416920" w:rsidRDefault="00FA00F9" w:rsidP="00395059">
            <w:pPr>
              <w:ind w:left="360"/>
              <w:jc w:val="right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16920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Inwestycje Medyczne Łódzkiego Sp. z o.o.</w:t>
            </w:r>
          </w:p>
          <w:p w:rsidR="00FA00F9" w:rsidRPr="00416920" w:rsidRDefault="00FA00F9" w:rsidP="00395059">
            <w:pPr>
              <w:ind w:left="360"/>
              <w:jc w:val="right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16920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90-051 Łódź, Al. J. Piłsudskiego 12</w:t>
            </w:r>
          </w:p>
          <w:p w:rsidR="00FA00F9" w:rsidRPr="00416920" w:rsidRDefault="00FA00F9" w:rsidP="00395059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</w:p>
          <w:p w:rsidR="00FA00F9" w:rsidRPr="00585A3E" w:rsidRDefault="00FA00F9" w:rsidP="00395059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u w:val="single"/>
              </w:rPr>
            </w:pPr>
            <w:r w:rsidRPr="00585A3E">
              <w:rPr>
                <w:rFonts w:ascii="Calibri" w:hAnsi="Calibri" w:cs="Segoe UI"/>
                <w:b/>
                <w:u w:val="single"/>
              </w:rPr>
              <w:t>OFERTA</w:t>
            </w:r>
          </w:p>
          <w:p w:rsidR="00FA00F9" w:rsidRPr="00E873CB" w:rsidRDefault="00FA00F9" w:rsidP="00395059">
            <w:pPr>
              <w:pStyle w:val="Tekstprzypisudolnego"/>
              <w:spacing w:after="40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Segoe UI"/>
              </w:rPr>
              <w:t>w</w:t>
            </w:r>
            <w:r w:rsidRPr="009F4795">
              <w:rPr>
                <w:rFonts w:ascii="Calibri" w:hAnsi="Calibri" w:cs="Segoe UI"/>
              </w:rPr>
              <w:t xml:space="preserve">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 dnia 29 stycznia 2004 r. Prawo zamówień publicznych </w:t>
            </w:r>
            <w:r w:rsidRPr="00E873CB">
              <w:rPr>
                <w:rFonts w:ascii="Calibri" w:hAnsi="Calibri" w:cs="Segoe UI"/>
                <w:b/>
                <w:color w:val="000000"/>
                <w:u w:val="single"/>
              </w:rPr>
              <w:t xml:space="preserve">na  </w:t>
            </w:r>
            <w:r w:rsidRPr="00E873CB">
              <w:rPr>
                <w:rFonts w:ascii="Calibri" w:hAnsi="Calibri" w:cs="Arial"/>
                <w:b/>
                <w:u w:val="single"/>
              </w:rPr>
              <w:t>dostawę sprzętu medycznego i mebli dla IML Sp. z o.o.</w:t>
            </w:r>
            <w:r w:rsidRPr="00E873CB">
              <w:rPr>
                <w:rFonts w:ascii="Calibri" w:hAnsi="Calibri" w:cs="Arial"/>
                <w:b/>
              </w:rPr>
              <w:t xml:space="preserve"> </w:t>
            </w:r>
          </w:p>
          <w:p w:rsidR="00FA00F9" w:rsidRDefault="00FA00F9" w:rsidP="00395059">
            <w:pPr>
              <w:pStyle w:val="Tekstprzypisudolnego"/>
              <w:spacing w:after="40"/>
              <w:jc w:val="both"/>
              <w:rPr>
                <w:rFonts w:ascii="Calibri" w:hAnsi="Calibri" w:cs="Arial"/>
                <w:b/>
              </w:rPr>
            </w:pPr>
          </w:p>
          <w:p w:rsidR="00FA00F9" w:rsidRPr="00CA3E0E" w:rsidRDefault="00FA00F9" w:rsidP="00395059">
            <w:pPr>
              <w:pStyle w:val="Tekstprzypisudolnego"/>
              <w:spacing w:after="40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416920">
              <w:rPr>
                <w:rFonts w:ascii="Calibri" w:hAnsi="Calibri" w:cs="Arial"/>
                <w:b/>
                <w:sz w:val="22"/>
                <w:szCs w:val="22"/>
                <w:u w:val="single"/>
              </w:rPr>
              <w:t>nr sprawy 4/ZP/PN/18</w:t>
            </w:r>
          </w:p>
        </w:tc>
      </w:tr>
      <w:tr w:rsidR="00FA00F9" w:rsidRPr="009F4795" w:rsidTr="00395059">
        <w:trPr>
          <w:trHeight w:val="1502"/>
        </w:trPr>
        <w:tc>
          <w:tcPr>
            <w:tcW w:w="9356" w:type="dxa"/>
            <w:gridSpan w:val="7"/>
          </w:tcPr>
          <w:p w:rsidR="00FA00F9" w:rsidRPr="009F4795" w:rsidRDefault="00FA00F9" w:rsidP="00FA00F9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FA00F9" w:rsidRPr="009F4795" w:rsidRDefault="00FA00F9" w:rsidP="00395059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</w:p>
          <w:p w:rsidR="00FA00F9" w:rsidRPr="009F4795" w:rsidRDefault="00FA00F9" w:rsidP="00395059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Wykonawca/Wykonawcy: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……………..……………..………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……….…………….……………...….………...</w:t>
            </w:r>
          </w:p>
          <w:p w:rsidR="00FA00F9" w:rsidRPr="009F4795" w:rsidRDefault="00FA00F9" w:rsidP="00395059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FA00F9" w:rsidRDefault="00FA00F9" w:rsidP="00395059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……..…...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</w:t>
            </w:r>
          </w:p>
          <w:p w:rsidR="00FA00F9" w:rsidRPr="009F4795" w:rsidRDefault="00FA00F9" w:rsidP="00395059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NIP:………………………………………………        REGON:…………………………………………</w:t>
            </w:r>
          </w:p>
          <w:p w:rsidR="00FA00F9" w:rsidRPr="00762568" w:rsidRDefault="00FA00F9" w:rsidP="00395059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FA00F9" w:rsidRPr="009F4795" w:rsidRDefault="00FA00F9" w:rsidP="00395059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:rsidR="00FA00F9" w:rsidRPr="009F4795" w:rsidRDefault="00FA00F9" w:rsidP="00395059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e-mail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</w:t>
            </w:r>
          </w:p>
          <w:p w:rsidR="00FA00F9" w:rsidRPr="009F4795" w:rsidRDefault="00FA00F9" w:rsidP="00395059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Adres do korespondencji (jeżeli inny niż adres siedziby):</w:t>
            </w:r>
            <w:r w:rsidRPr="009F4795">
              <w:rPr>
                <w:rFonts w:ascii="Calibri" w:hAnsi="Calibri"/>
              </w:rPr>
              <w:t xml:space="preserve"> </w:t>
            </w:r>
            <w:r w:rsidRPr="009F4795">
              <w:rPr>
                <w:rFonts w:ascii="Calibri" w:hAnsi="Calibri" w:cs="Segoe UI"/>
                <w:b/>
              </w:rPr>
              <w:t>……………………………</w:t>
            </w:r>
            <w:r>
              <w:rPr>
                <w:rFonts w:ascii="Calibri" w:hAnsi="Calibri" w:cs="Segoe UI"/>
                <w:b/>
              </w:rPr>
              <w:t>………………………….…</w:t>
            </w:r>
            <w:r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FA00F9" w:rsidRPr="009F4795" w:rsidTr="00395059">
        <w:trPr>
          <w:trHeight w:val="2026"/>
        </w:trPr>
        <w:tc>
          <w:tcPr>
            <w:tcW w:w="9356" w:type="dxa"/>
            <w:gridSpan w:val="7"/>
            <w:shd w:val="clear" w:color="auto" w:fill="auto"/>
          </w:tcPr>
          <w:p w:rsidR="00FA00F9" w:rsidRPr="00B2340A" w:rsidRDefault="00FA00F9" w:rsidP="00FA00F9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OFERUJEMY PRZEDMIOT ZAMÓWIENIA OPISANY </w:t>
            </w:r>
            <w:r w:rsidRPr="00930111">
              <w:rPr>
                <w:rFonts w:ascii="Calibri" w:hAnsi="Calibri" w:cs="Segoe UI"/>
                <w:b/>
                <w:sz w:val="20"/>
                <w:szCs w:val="20"/>
              </w:rPr>
              <w:t>W ZAŁĄCZNIKU NR 1.1.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DO SIWZ ZA CENĘ:</w:t>
            </w:r>
          </w:p>
          <w:p w:rsidR="00FA00F9" w:rsidRDefault="00FA00F9" w:rsidP="00395059">
            <w:pPr>
              <w:pStyle w:val="Tytu"/>
              <w:tabs>
                <w:tab w:val="num" w:pos="720"/>
              </w:tabs>
              <w:ind w:left="720" w:hanging="720"/>
              <w:jc w:val="left"/>
              <w:rPr>
                <w:rFonts w:cs="Arial"/>
                <w:sz w:val="20"/>
              </w:rPr>
            </w:pPr>
          </w:p>
          <w:p w:rsidR="00FA00F9" w:rsidRDefault="00FA00F9" w:rsidP="00395059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A"/>
                <w:sz w:val="16"/>
                <w:szCs w:val="16"/>
              </w:rPr>
            </w:pPr>
          </w:p>
          <w:p w:rsidR="00FA00F9" w:rsidRPr="006174BC" w:rsidRDefault="00FA00F9" w:rsidP="00395059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00000A"/>
                <w:sz w:val="16"/>
                <w:szCs w:val="16"/>
              </w:rPr>
            </w:pPr>
            <w:r>
              <w:rPr>
                <w:rFonts w:ascii="Calibri" w:hAnsi="Calibri"/>
                <w:i/>
                <w:color w:val="00000A"/>
                <w:sz w:val="16"/>
                <w:szCs w:val="16"/>
              </w:rPr>
              <w:t xml:space="preserve">       </w:t>
            </w:r>
          </w:p>
          <w:p w:rsidR="00FA00F9" w:rsidRDefault="00FA00F9" w:rsidP="00395059">
            <w:pPr>
              <w:spacing w:after="40"/>
              <w:contextualSpacing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30111">
              <w:rPr>
                <w:rFonts w:asciiTheme="majorHAnsi" w:hAnsiTheme="majorHAnsi" w:cstheme="majorHAnsi"/>
                <w:b/>
                <w:sz w:val="18"/>
                <w:szCs w:val="18"/>
              </w:rPr>
              <w:t>ŁĄCZNA CENA OFERTOWA stanowi całkowite wynagrodzenie Wykonawcy, uwzględniające wszystkie koszty związane z realizacją przedmiotu zamó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wienia zgodnie z niniejszą SIWZ</w:t>
            </w:r>
          </w:p>
          <w:p w:rsidR="00FA00F9" w:rsidRPr="006174BC" w:rsidRDefault="00FA00F9" w:rsidP="00395059">
            <w:pPr>
              <w:spacing w:after="40"/>
              <w:contextualSpacing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numer części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 (szt.)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jednostkowa netto (zł)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 (zł)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brutto (zł)</w:t>
            </w: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Fotelik lekarski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sz w:val="20"/>
                <w:szCs w:val="20"/>
              </w:rPr>
            </w:pP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numer części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 (szt.)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jednostkowa netto (zł)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 (zł)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brutto (zł)</w:t>
            </w: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Stanowisko do pielęgnacji niemowląt 100 cm, mobilne z promiennikiem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Stanowisko do pielęgnacji noworodka 160 cm z promiennikiem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(typ I)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Stanowisko do pielęgnacji noworodka 160 cm z promiennikiem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(typ II)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Stanowisko do pielęgnacji noworodka 190cm   z  promiennikiem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(typ I)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Stanowisko do pielęgnacji noworodka 190cm  z  promiennikiem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(typ II)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sz w:val="20"/>
                <w:szCs w:val="20"/>
              </w:rPr>
            </w:pP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numer części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 (szt.)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jednostkowa netto (zł)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 (zł)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brutto (zł)</w:t>
            </w: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Stanowisko do resuscytacji noworodka   z  wyposażeniem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sz w:val="20"/>
                <w:szCs w:val="20"/>
              </w:rPr>
            </w:pP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numer części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 (szt.)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jednostkowa netto (zł)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 (zł)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brutto (zł)</w:t>
            </w: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Stolik MAYO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Stolik narzędziowy, dwublatowy, wym. Ok 80x60x89cm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Stolik zabiegowy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Wielofunkcyjny wózek medyczny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Wózek anestezjologiczny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Wózek do dystrybucji leków na oddziale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Wózek pod aparaturę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Wózek reanimacyjny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Wózek zabiegowy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(typ I)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Wózek zabiegowy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(typ II)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Wózek zabiegowy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(typ III)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Wózek zabiegowy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(typ IV)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sz w:val="20"/>
                <w:szCs w:val="20"/>
              </w:rPr>
            </w:pP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numer części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 (szt.)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jednostkowa netto (zł)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 (zł)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brutto (zł)</w:t>
            </w:r>
          </w:p>
        </w:tc>
      </w:tr>
      <w:tr w:rsidR="00FA00F9" w:rsidTr="0039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Szafa na środki czystości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F9" w:rsidRDefault="00FA00F9" w:rsidP="003950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00F9" w:rsidRPr="00E37F70" w:rsidTr="00395059">
        <w:trPr>
          <w:trHeight w:val="390"/>
        </w:trPr>
        <w:tc>
          <w:tcPr>
            <w:tcW w:w="9356" w:type="dxa"/>
            <w:gridSpan w:val="7"/>
            <w:shd w:val="clear" w:color="auto" w:fill="auto"/>
          </w:tcPr>
          <w:p w:rsidR="00FA00F9" w:rsidRDefault="00FA00F9" w:rsidP="00395059">
            <w:pPr>
              <w:pStyle w:val="Akapitzlist"/>
              <w:spacing w:after="40"/>
              <w:ind w:left="72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FA00F9" w:rsidRPr="009F4795" w:rsidRDefault="00FA00F9" w:rsidP="00395059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FA00F9" w:rsidRPr="00E37F70" w:rsidTr="00395059">
        <w:trPr>
          <w:trHeight w:val="27109"/>
        </w:trPr>
        <w:tc>
          <w:tcPr>
            <w:tcW w:w="9356" w:type="dxa"/>
            <w:gridSpan w:val="7"/>
            <w:shd w:val="clear" w:color="auto" w:fill="auto"/>
          </w:tcPr>
          <w:p w:rsidR="00FA00F9" w:rsidRPr="00FD18E9" w:rsidRDefault="00FA00F9" w:rsidP="00395059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FA00F9" w:rsidRDefault="00FA00F9" w:rsidP="00FA00F9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OŚWIADCZAMY ŻE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</w:p>
          <w:p w:rsidR="00FA00F9" w:rsidRDefault="00FA00F9" w:rsidP="00395059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tbl>
            <w:tblPr>
              <w:tblW w:w="66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4500"/>
            </w:tblGrid>
            <w:tr w:rsidR="00FA00F9" w:rsidRPr="009F1EA3" w:rsidTr="00395059">
              <w:trPr>
                <w:trHeight w:val="30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00F9" w:rsidRPr="009F1EA3" w:rsidRDefault="00FA00F9" w:rsidP="00395059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1 udzielam*: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00F9" w:rsidRPr="009F1EA3" w:rsidRDefault="00FA00F9" w:rsidP="00395059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</w:t>
                  </w:r>
                </w:p>
              </w:tc>
            </w:tr>
            <w:tr w:rsidR="00FA00F9" w:rsidRPr="009F1EA3" w:rsidTr="00395059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00F9" w:rsidRPr="009F1EA3" w:rsidRDefault="00FA00F9" w:rsidP="00395059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2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00F9" w:rsidRPr="009F1EA3" w:rsidRDefault="00FA00F9" w:rsidP="00395059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</w:t>
                  </w:r>
                </w:p>
              </w:tc>
            </w:tr>
            <w:tr w:rsidR="00FA00F9" w:rsidRPr="009F1EA3" w:rsidTr="00395059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00F9" w:rsidRPr="009F1EA3" w:rsidRDefault="00FA00F9" w:rsidP="00395059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3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00F9" w:rsidRPr="009F1EA3" w:rsidRDefault="00FA00F9" w:rsidP="00395059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</w:t>
                  </w:r>
                </w:p>
              </w:tc>
            </w:tr>
            <w:tr w:rsidR="00FA00F9" w:rsidRPr="009F1EA3" w:rsidTr="00395059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00F9" w:rsidRPr="009F1EA3" w:rsidRDefault="00FA00F9" w:rsidP="00395059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4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00F9" w:rsidRPr="009F1EA3" w:rsidRDefault="00FA00F9" w:rsidP="00395059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</w:t>
                  </w:r>
                </w:p>
              </w:tc>
            </w:tr>
            <w:tr w:rsidR="00FA00F9" w:rsidRPr="009F1EA3" w:rsidTr="00395059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00F9" w:rsidRPr="009F1EA3" w:rsidRDefault="00FA00F9" w:rsidP="00395059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5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00F9" w:rsidRPr="009F1EA3" w:rsidRDefault="00FA00F9" w:rsidP="00395059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</w:t>
                  </w:r>
                </w:p>
              </w:tc>
            </w:tr>
          </w:tbl>
          <w:p w:rsidR="00FA00F9" w:rsidRPr="009F1EA3" w:rsidRDefault="00FA00F9" w:rsidP="00395059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FA00F9" w:rsidRPr="0094417D" w:rsidRDefault="00FA00F9" w:rsidP="00395059">
            <w:pPr>
              <w:ind w:left="34"/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86E8A">
              <w:rPr>
                <w:rFonts w:ascii="Calibri" w:hAnsi="Calibri" w:cs="Calibri"/>
                <w:b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Niepotrzebne skreślić</w:t>
            </w:r>
          </w:p>
          <w:p w:rsidR="00FA00F9" w:rsidRPr="00AE73DF" w:rsidRDefault="00FA00F9" w:rsidP="00FA00F9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E73DF">
              <w:rPr>
                <w:rFonts w:ascii="Calibri" w:hAnsi="Calibri" w:cs="Segoe UI"/>
                <w:sz w:val="20"/>
                <w:szCs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lonych w SIWZ oraz ze wzorze umowy;</w:t>
            </w:r>
          </w:p>
          <w:p w:rsidR="00FA00F9" w:rsidRPr="00501FC7" w:rsidRDefault="00FA00F9" w:rsidP="00FA00F9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FA00F9" w:rsidRPr="00501FC7" w:rsidRDefault="00FA00F9" w:rsidP="00FA00F9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:rsidR="00FA00F9" w:rsidRPr="00501FC7" w:rsidRDefault="00FA00F9" w:rsidP="00FA00F9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60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 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licząc od dnia otwarcia ofert (włącznie z tym dniem);</w:t>
            </w:r>
          </w:p>
          <w:p w:rsidR="00FA00F9" w:rsidRPr="00501FC7" w:rsidRDefault="00FA00F9" w:rsidP="00FA00F9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>________________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___________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 xml:space="preserve"> w formie: …................................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FA00F9" w:rsidRPr="00023248" w:rsidRDefault="00FA00F9" w:rsidP="00FA00F9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</w:t>
            </w:r>
            <w:r>
              <w:rPr>
                <w:rFonts w:ascii="Calibri" w:hAnsi="Calibri"/>
                <w:sz w:val="20"/>
                <w:szCs w:val="20"/>
              </w:rPr>
              <w:t>……………………………</w:t>
            </w:r>
            <w:r w:rsidRPr="00501FC7">
              <w:rPr>
                <w:rFonts w:ascii="Calibri" w:hAnsi="Calibri"/>
                <w:sz w:val="20"/>
                <w:szCs w:val="20"/>
              </w:rPr>
              <w:t>…;</w:t>
            </w:r>
          </w:p>
          <w:p w:rsidR="00FA00F9" w:rsidRPr="00A62CC6" w:rsidRDefault="00FA00F9" w:rsidP="00FA00F9">
            <w:pPr>
              <w:numPr>
                <w:ilvl w:val="0"/>
                <w:numId w:val="3"/>
              </w:numPr>
              <w:tabs>
                <w:tab w:val="left" w:pos="601"/>
              </w:tabs>
              <w:ind w:right="-108"/>
              <w:jc w:val="both"/>
              <w:rPr>
                <w:rFonts w:ascii="Calibri" w:hAnsi="Calibri" w:cs="Calibri"/>
                <w:snapToGrid w:val="0"/>
                <w:sz w:val="20"/>
                <w:szCs w:val="22"/>
              </w:rPr>
            </w:pPr>
            <w:r w:rsidRPr="00A62CC6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FA00F9" w:rsidRPr="009D2065" w:rsidRDefault="00FA00F9" w:rsidP="00FA00F9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D2065">
              <w:rPr>
                <w:rFonts w:ascii="Calibri" w:hAnsi="Calibri" w:cs="Segoe UI"/>
                <w:sz w:val="20"/>
                <w:szCs w:val="20"/>
              </w:rPr>
              <w:t>Oświadczam, że przedmiot zamówienia wykonamy bez udziału podwykonawców.</w:t>
            </w:r>
          </w:p>
          <w:p w:rsidR="00FA00F9" w:rsidRPr="009D2065" w:rsidRDefault="00FA00F9" w:rsidP="00395059">
            <w:pPr>
              <w:tabs>
                <w:tab w:val="left" w:pos="459"/>
              </w:tabs>
              <w:spacing w:after="40"/>
              <w:ind w:left="72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D2065">
              <w:rPr>
                <w:rFonts w:ascii="Calibri" w:hAnsi="Calibri" w:cs="Segoe UI"/>
                <w:sz w:val="20"/>
                <w:szCs w:val="20"/>
              </w:rPr>
              <w:t>W przypadku wykonywania przedmiotu zamówienia z udziałem podwykonawców wykonawca jest zobowiązany  podać zakres tej części zamówienia: …………………………………………………………………………….;</w:t>
            </w:r>
          </w:p>
          <w:p w:rsidR="00FA00F9" w:rsidRPr="009D2065" w:rsidRDefault="00FA00F9" w:rsidP="00395059">
            <w:pPr>
              <w:tabs>
                <w:tab w:val="left" w:pos="459"/>
              </w:tabs>
              <w:spacing w:after="40"/>
              <w:ind w:left="72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D2065">
              <w:rPr>
                <w:rFonts w:ascii="Calibri" w:hAnsi="Calibri" w:cs="Segoe UI"/>
                <w:sz w:val="20"/>
                <w:szCs w:val="20"/>
              </w:rPr>
              <w:t>Nazwę /firmę/podwykonawcy:……………………………………………………………………………………………………………</w:t>
            </w:r>
          </w:p>
          <w:p w:rsidR="00FA00F9" w:rsidRDefault="00FA00F9" w:rsidP="00395059">
            <w:pPr>
              <w:pStyle w:val="Tekstpodstawowywcity2"/>
              <w:tabs>
                <w:tab w:val="left" w:pos="459"/>
              </w:tabs>
              <w:spacing w:after="40" w:line="240" w:lineRule="auto"/>
              <w:ind w:left="72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D2065">
              <w:rPr>
                <w:rFonts w:ascii="Calibri" w:hAnsi="Calibri" w:cs="Segoe UI"/>
                <w:sz w:val="20"/>
                <w:szCs w:val="20"/>
              </w:rPr>
              <w:t>Nie podanie powyżej przez wykonawcę zakresu części zamówienia, który powierzy podwykonawcom będziemy traktować, że wykonawca wykona cały przedmiot zamówienia własnymi siłami.</w:t>
            </w:r>
          </w:p>
          <w:p w:rsidR="00FA00F9" w:rsidRPr="00122B0E" w:rsidRDefault="00FA00F9" w:rsidP="00FA00F9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122B0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akceptujemy, iż zapłata za zrealizowanie zamówienia nastąpi jednorazowo (na zasadach opisanych we wzorze umowy) w terminie </w:t>
            </w:r>
            <w:r w:rsidRPr="00122B0E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do  30 dni</w:t>
            </w:r>
            <w:r w:rsidRPr="00122B0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od daty otrzymania przez Zamawiającego prawidłowo wystawionej faktury;</w:t>
            </w:r>
          </w:p>
          <w:p w:rsidR="00FA00F9" w:rsidRPr="00122B0E" w:rsidRDefault="00FA00F9" w:rsidP="00FA00F9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122B0E">
              <w:rPr>
                <w:rFonts w:asciiTheme="majorHAnsi" w:hAnsiTheme="majorHAnsi" w:cstheme="majorHAnsi"/>
                <w:sz w:val="18"/>
                <w:szCs w:val="18"/>
              </w:rPr>
              <w:t xml:space="preserve">Składamy niniejszą Ofertę w imieniu </w:t>
            </w:r>
            <w:r w:rsidRPr="00122B0E">
              <w:rPr>
                <w:rFonts w:asciiTheme="majorHAnsi" w:hAnsiTheme="majorHAnsi" w:cstheme="majorHAnsi"/>
                <w:b/>
                <w:sz w:val="18"/>
                <w:szCs w:val="18"/>
              </w:rPr>
              <w:t>własnym*/jako Wykonawcy wspólnie ubiegający się o udzielenie zamówienia*.</w:t>
            </w:r>
            <w:r w:rsidRPr="00122B0E">
              <w:rPr>
                <w:rFonts w:asciiTheme="majorHAnsi" w:hAnsiTheme="majorHAnsi" w:cstheme="majorHAnsi"/>
                <w:sz w:val="18"/>
                <w:szCs w:val="18"/>
              </w:rPr>
              <w:t xml:space="preserve"> Ponadto oświadczamy, że będziemy odpowiadać solidarnie za wykonanie niniejszego zamówienia*.</w:t>
            </w:r>
          </w:p>
          <w:p w:rsidR="00FA00F9" w:rsidRPr="00122B0E" w:rsidRDefault="00FA00F9" w:rsidP="00FA00F9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122B0E">
              <w:rPr>
                <w:rFonts w:asciiTheme="majorHAnsi" w:hAnsiTheme="majorHAnsi" w:cstheme="majorHAnsi"/>
                <w:sz w:val="18"/>
                <w:szCs w:val="18"/>
              </w:rPr>
              <w:t xml:space="preserve">Oświadczamy, że oferta </w:t>
            </w:r>
            <w:r w:rsidRPr="00122B0E">
              <w:rPr>
                <w:rFonts w:asciiTheme="majorHAnsi" w:hAnsiTheme="majorHAnsi" w:cstheme="majorHAnsi"/>
                <w:b/>
                <w:sz w:val="18"/>
                <w:szCs w:val="18"/>
              </w:rPr>
              <w:t>nie zawiera/zawiera*</w:t>
            </w:r>
            <w:r w:rsidRPr="00122B0E">
              <w:rPr>
                <w:rFonts w:asciiTheme="majorHAnsi" w:hAnsiTheme="majorHAnsi" w:cstheme="majorHAnsi"/>
                <w:sz w:val="18"/>
                <w:szCs w:val="18"/>
              </w:rPr>
              <w:t xml:space="preserve"> informacji/-e stanowiących/-e tajemnicę przedsiębiorstwa                                 w rozumieniu przepisów o zwalczaniu nieuczciwej konkurencji. W przypadku braku wskazania jednej z opcji Zamawiający przyjmie, że oferta nie zawiera informacji stanowiących tajemnicę przedsiębiorstwa.</w:t>
            </w:r>
          </w:p>
          <w:p w:rsidR="00FA00F9" w:rsidRPr="00122B0E" w:rsidRDefault="00FA00F9" w:rsidP="00FA00F9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122B0E">
              <w:rPr>
                <w:rFonts w:asciiTheme="majorHAnsi" w:hAnsiTheme="majorHAnsi" w:cstheme="majorHAnsi"/>
                <w:sz w:val="18"/>
                <w:szCs w:val="18"/>
              </w:rPr>
              <w:t>W celu realizacji umowy Wykonawca ust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anawia swojego przedstawiciela z</w:t>
            </w:r>
            <w:r w:rsidRPr="00122B0E">
              <w:rPr>
                <w:rFonts w:asciiTheme="majorHAnsi" w:hAnsiTheme="majorHAnsi" w:cstheme="majorHAnsi"/>
                <w:sz w:val="18"/>
                <w:szCs w:val="18"/>
              </w:rPr>
              <w:t>arządzającego realizacją Umowy</w:t>
            </w:r>
            <w:r w:rsidRPr="00122B0E">
              <w:rPr>
                <w:color w:val="00000A"/>
              </w:rPr>
              <w:t xml:space="preserve">                        </w:t>
            </w:r>
            <w:r w:rsidRPr="00122B0E">
              <w:rPr>
                <w:rFonts w:asciiTheme="majorHAnsi" w:hAnsiTheme="majorHAnsi" w:cstheme="majorHAnsi"/>
                <w:sz w:val="18"/>
                <w:szCs w:val="18"/>
              </w:rPr>
              <w:t>w osobie: ...................................................... tel ..........................................................................................................</w:t>
            </w:r>
          </w:p>
          <w:p w:rsidR="00FA00F9" w:rsidRPr="00CA3E0E" w:rsidRDefault="00FA00F9" w:rsidP="00FA00F9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122B0E">
              <w:rPr>
                <w:rFonts w:asciiTheme="majorHAnsi" w:hAnsiTheme="majorHAnsi" w:cstheme="majorHAnsi"/>
                <w:sz w:val="18"/>
                <w:szCs w:val="18"/>
              </w:rPr>
              <w:t>Oświadczamy, że jesteśmy świadomi odpowiedzialności karnej związanej ze składaniem fałszywych oświadczeń.</w:t>
            </w:r>
          </w:p>
          <w:p w:rsidR="00FA00F9" w:rsidRPr="00CA3E0E" w:rsidRDefault="00FA00F9" w:rsidP="00FA00F9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CA3E0E">
              <w:rPr>
                <w:rFonts w:ascii="Calibri" w:hAnsi="Calibri" w:cs="Arial"/>
                <w:sz w:val="20"/>
                <w:szCs w:val="20"/>
              </w:rPr>
              <w:t>Czy wykonawca jest mikroprzedsiębiorstwem bądź małym lub średnim przedsiębiorstwem*? TAK [...] NIE [...]</w:t>
            </w:r>
          </w:p>
          <w:p w:rsidR="00FA00F9" w:rsidRPr="00676709" w:rsidRDefault="00FA00F9" w:rsidP="00395059">
            <w:pPr>
              <w:pStyle w:val="Tekstprzypisudolnego"/>
              <w:rPr>
                <w:rStyle w:val="DeltaViewInsertion"/>
                <w:rFonts w:asciiTheme="majorHAnsi" w:hAnsiTheme="majorHAnsi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676709">
              <w:rPr>
                <w:rFonts w:asciiTheme="majorHAnsi" w:hAnsiTheme="majorHAnsi" w:cs="Arial"/>
                <w:sz w:val="16"/>
                <w:szCs w:val="16"/>
              </w:rPr>
              <w:t xml:space="preserve">Por. </w:t>
            </w:r>
            <w:r w:rsidRPr="00676709">
              <w:rPr>
                <w:rStyle w:val="DeltaViewInsertion"/>
                <w:rFonts w:asciiTheme="majorHAnsi" w:hAnsiTheme="majorHAnsi"/>
                <w:sz w:val="16"/>
                <w:szCs w:val="16"/>
              </w:rPr>
              <w:t xml:space="preserve">zalecenie Komisji z dnia 6 maja 2003 r. dotyczące definicji mikroprzedsiębiorstw oraz małych i średnich przedsiębiorstw (Dz.U. L 124 z 20.5.2003, s. 36). Te informacje są wymagane wyłącznie do celów statystycznych. </w:t>
            </w:r>
          </w:p>
          <w:p w:rsidR="00FA00F9" w:rsidRPr="00676709" w:rsidRDefault="00FA00F9" w:rsidP="00395059">
            <w:pPr>
              <w:pStyle w:val="Tekstprzypisudolnego"/>
              <w:ind w:hanging="12"/>
              <w:rPr>
                <w:rStyle w:val="DeltaViewInsertion"/>
                <w:rFonts w:asciiTheme="majorHAnsi" w:hAnsiTheme="majorHAnsi"/>
                <w:b w:val="0"/>
                <w:i w:val="0"/>
                <w:sz w:val="16"/>
                <w:szCs w:val="16"/>
              </w:rPr>
            </w:pPr>
            <w:r w:rsidRPr="00676709">
              <w:rPr>
                <w:rStyle w:val="DeltaViewInsertion"/>
                <w:rFonts w:asciiTheme="majorHAnsi" w:hAnsiTheme="majorHAnsi"/>
                <w:sz w:val="16"/>
                <w:szCs w:val="16"/>
              </w:rPr>
              <w:t>Mikroprzedsiębiorstwo: przedsiębiorstwo, które zatrudnia mniej niż 10 osób i którego roczny obrót lub roczna suma bilansowa nie przekracza 2 milionów EUR.</w:t>
            </w:r>
          </w:p>
          <w:p w:rsidR="00FA00F9" w:rsidRPr="00676709" w:rsidRDefault="00FA00F9" w:rsidP="00395059">
            <w:pPr>
              <w:pStyle w:val="Tekstprzypisudolnego"/>
              <w:ind w:hanging="12"/>
              <w:rPr>
                <w:rStyle w:val="DeltaViewInsertion"/>
                <w:rFonts w:asciiTheme="majorHAnsi" w:hAnsiTheme="majorHAnsi"/>
                <w:b w:val="0"/>
                <w:i w:val="0"/>
                <w:sz w:val="16"/>
                <w:szCs w:val="16"/>
              </w:rPr>
            </w:pPr>
            <w:r w:rsidRPr="00676709">
              <w:rPr>
                <w:rStyle w:val="DeltaViewInsertion"/>
                <w:rFonts w:asciiTheme="majorHAnsi" w:hAnsiTheme="majorHAnsi"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:rsidR="00FA00F9" w:rsidRDefault="00FA00F9" w:rsidP="00395059">
            <w:pPr>
              <w:pStyle w:val="Tekstprzypisudolnego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676709">
              <w:rPr>
                <w:rStyle w:val="DeltaViewInsertion"/>
                <w:rFonts w:asciiTheme="majorHAnsi" w:hAnsiTheme="majorHAnsi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676709">
              <w:rPr>
                <w:rFonts w:asciiTheme="majorHAnsi" w:hAnsiTheme="majorHAnsi" w:cs="Arial"/>
                <w:sz w:val="16"/>
                <w:szCs w:val="16"/>
              </w:rPr>
              <w:t xml:space="preserve"> i które </w:t>
            </w:r>
            <w:r w:rsidRPr="00676709">
              <w:rPr>
                <w:rFonts w:asciiTheme="majorHAnsi" w:hAnsiTheme="majorHAnsi" w:cs="Arial"/>
                <w:b/>
                <w:sz w:val="16"/>
                <w:szCs w:val="16"/>
              </w:rPr>
              <w:t>zatrudniają mniej niż 250 osób</w:t>
            </w:r>
            <w:r w:rsidRPr="00676709">
              <w:rPr>
                <w:rFonts w:asciiTheme="majorHAnsi" w:hAnsiTheme="majorHAnsi" w:cs="Arial"/>
                <w:sz w:val="16"/>
                <w:szCs w:val="16"/>
              </w:rPr>
              <w:t xml:space="preserve"> i których </w:t>
            </w:r>
            <w:r w:rsidRPr="00676709">
              <w:rPr>
                <w:rFonts w:asciiTheme="majorHAnsi" w:hAnsiTheme="majorHAnsi" w:cs="Arial"/>
                <w:b/>
                <w:sz w:val="16"/>
                <w:szCs w:val="16"/>
              </w:rPr>
              <w:t>roczny obrót nie przekracza 50 milionów</w:t>
            </w:r>
          </w:p>
          <w:p w:rsidR="00FA00F9" w:rsidRPr="00122B0E" w:rsidRDefault="00FA00F9" w:rsidP="00395059">
            <w:pPr>
              <w:pStyle w:val="Tekstprzypisudolnego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  <w:p w:rsidR="00FA00F9" w:rsidRDefault="00FA00F9" w:rsidP="00395059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122B0E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*należy skreślić niewłaściwy wariant</w:t>
            </w:r>
          </w:p>
        </w:tc>
      </w:tr>
      <w:tr w:rsidR="00FA00F9" w:rsidRPr="00E37F70" w:rsidTr="00395059">
        <w:trPr>
          <w:trHeight w:val="425"/>
        </w:trPr>
        <w:tc>
          <w:tcPr>
            <w:tcW w:w="9356" w:type="dxa"/>
            <w:gridSpan w:val="7"/>
          </w:tcPr>
          <w:p w:rsidR="00FA00F9" w:rsidRPr="009F4795" w:rsidRDefault="00FA00F9" w:rsidP="00FA00F9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FA00F9" w:rsidRPr="00A01F2E" w:rsidRDefault="00FA00F9" w:rsidP="00FA00F9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01F2E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FA00F9" w:rsidRPr="00501FC7" w:rsidRDefault="00FA00F9" w:rsidP="00FA00F9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FA00F9" w:rsidRDefault="00FA00F9" w:rsidP="00395059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FA00F9" w:rsidRPr="004C33E9" w:rsidRDefault="00FA00F9" w:rsidP="00FA00F9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FA00F9" w:rsidRPr="001E6C7C" w:rsidRDefault="00FA00F9" w:rsidP="00395059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FA00F9" w:rsidRPr="00E37F70" w:rsidTr="00395059">
        <w:trPr>
          <w:trHeight w:val="241"/>
        </w:trPr>
        <w:tc>
          <w:tcPr>
            <w:tcW w:w="9356" w:type="dxa"/>
            <w:gridSpan w:val="7"/>
          </w:tcPr>
          <w:p w:rsidR="00FA00F9" w:rsidRPr="009F4795" w:rsidRDefault="00FA00F9" w:rsidP="00FA00F9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FA00F9" w:rsidRPr="009F4795" w:rsidRDefault="00FA00F9" w:rsidP="00395059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FA00F9" w:rsidRPr="009F4795" w:rsidRDefault="00FA00F9" w:rsidP="00FA00F9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FA00F9" w:rsidRPr="009F4795" w:rsidRDefault="00FA00F9" w:rsidP="00FA00F9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FA00F9" w:rsidRPr="009F4795" w:rsidRDefault="00FA00F9" w:rsidP="00FA00F9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FA00F9" w:rsidRPr="009F4795" w:rsidRDefault="00FA00F9" w:rsidP="00FA00F9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FA00F9" w:rsidRPr="009F4795" w:rsidRDefault="00FA00F9" w:rsidP="00395059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FA00F9" w:rsidRPr="00E37F70" w:rsidTr="00395059">
        <w:trPr>
          <w:trHeight w:val="1677"/>
        </w:trPr>
        <w:tc>
          <w:tcPr>
            <w:tcW w:w="4613" w:type="dxa"/>
            <w:gridSpan w:val="3"/>
            <w:vAlign w:val="bottom"/>
          </w:tcPr>
          <w:p w:rsidR="00FA00F9" w:rsidRPr="009F4795" w:rsidRDefault="00FA00F9" w:rsidP="00395059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FA00F9" w:rsidRPr="009F4795" w:rsidRDefault="00FA00F9" w:rsidP="00395059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4743" w:type="dxa"/>
            <w:gridSpan w:val="4"/>
            <w:vAlign w:val="bottom"/>
          </w:tcPr>
          <w:p w:rsidR="00FA00F9" w:rsidRPr="009F4795" w:rsidRDefault="00FA00F9" w:rsidP="00395059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FA00F9" w:rsidRPr="009F4795" w:rsidRDefault="00FA00F9" w:rsidP="00395059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DD686D" w:rsidRDefault="00DD686D"/>
    <w:sectPr w:rsidR="00DD6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AB4040A"/>
    <w:multiLevelType w:val="hybridMultilevel"/>
    <w:tmpl w:val="B4083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F6"/>
    <w:rsid w:val="00DD686D"/>
    <w:rsid w:val="00E155F6"/>
    <w:rsid w:val="00FA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40F92-D4F2-4B02-9B80-4597E24B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A00F9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FA00F9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A00F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A00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A00F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00F9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A00F9"/>
    <w:pPr>
      <w:ind w:left="708"/>
    </w:pPr>
  </w:style>
  <w:style w:type="character" w:customStyle="1" w:styleId="DeltaViewInsertion">
    <w:name w:val="DeltaView Insertion"/>
    <w:rsid w:val="00FA00F9"/>
    <w:rPr>
      <w:b/>
      <w:i/>
      <w:spacing w:val="0"/>
    </w:rPr>
  </w:style>
  <w:style w:type="character" w:customStyle="1" w:styleId="AkapitzlistZnak">
    <w:name w:val="Akapit z listą Znak"/>
    <w:link w:val="Akapitzlist"/>
    <w:uiPriority w:val="99"/>
    <w:locked/>
    <w:rsid w:val="00FA00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\Desktop\Za&#322;&#261;cznik%20nr%202.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2.2.dotx</Template>
  <TotalTime>1</TotalTime>
  <Pages>4</Pages>
  <Words>1305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2018-03-15T11:32:00Z</dcterms:created>
  <dcterms:modified xsi:type="dcterms:W3CDTF">2018-03-15T11:33:00Z</dcterms:modified>
</cp:coreProperties>
</file>