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567"/>
        <w:gridCol w:w="4961"/>
        <w:gridCol w:w="1276"/>
        <w:gridCol w:w="4678"/>
      </w:tblGrid>
      <w:tr w:rsidR="008F0AA1" w:rsidRPr="00713A21" w:rsidTr="00392780">
        <w:trPr>
          <w:trHeight w:val="284"/>
        </w:trPr>
        <w:tc>
          <w:tcPr>
            <w:tcW w:w="151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713A21" w:rsidRDefault="008F0AA1" w:rsidP="00FB5461">
            <w:pPr>
              <w:rPr>
                <w:rFonts w:ascii="Calibri" w:hAnsi="Calibri" w:cs="Calibri"/>
                <w:b/>
                <w:color w:val="000000"/>
                <w:u w:val="single"/>
              </w:rPr>
            </w:pPr>
            <w:r w:rsidRPr="00713A21">
              <w:rPr>
                <w:rFonts w:ascii="Calibri" w:hAnsi="Calibri" w:cs="Calibri"/>
                <w:b/>
                <w:color w:val="000000"/>
                <w:u w:val="single"/>
              </w:rPr>
              <w:t xml:space="preserve">Meble wykonane w technologii </w:t>
            </w:r>
            <w:r w:rsidR="001B2C50" w:rsidRPr="00713A21">
              <w:rPr>
                <w:rFonts w:ascii="Calibri" w:hAnsi="Calibri" w:cs="Calibri"/>
                <w:b/>
                <w:color w:val="000000"/>
                <w:u w:val="single"/>
              </w:rPr>
              <w:t>3</w:t>
            </w:r>
            <w:r w:rsidR="001E6D51" w:rsidRPr="00713A21">
              <w:rPr>
                <w:rFonts w:ascii="Calibri" w:hAnsi="Calibri" w:cs="Calibri"/>
                <w:b/>
                <w:color w:val="000000"/>
                <w:u w:val="single"/>
              </w:rPr>
              <w:t xml:space="preserve"> </w:t>
            </w:r>
            <w:r w:rsidR="001E6D51" w:rsidRPr="00713A21">
              <w:rPr>
                <w:rFonts w:ascii="Calibri" w:hAnsi="Calibri" w:cs="Calibri"/>
                <w:b/>
                <w:color w:val="000000"/>
              </w:rPr>
              <w:t>(opis technologii</w:t>
            </w:r>
            <w:r w:rsidR="00F02926" w:rsidRPr="00713A21">
              <w:rPr>
                <w:rFonts w:ascii="Calibri" w:hAnsi="Calibri" w:cs="Calibri"/>
                <w:b/>
                <w:color w:val="000000"/>
              </w:rPr>
              <w:t xml:space="preserve"> znajduje się</w:t>
            </w:r>
            <w:r w:rsidR="001E6D51" w:rsidRPr="00713A21">
              <w:rPr>
                <w:rFonts w:ascii="Calibri" w:hAnsi="Calibri" w:cs="Calibri"/>
                <w:b/>
                <w:color w:val="000000"/>
              </w:rPr>
              <w:t xml:space="preserve"> na końcu)</w:t>
            </w:r>
          </w:p>
        </w:tc>
      </w:tr>
      <w:tr w:rsidR="008F0AA1" w:rsidRPr="00713A21" w:rsidTr="007D39ED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713A21" w:rsidRDefault="008F0AA1" w:rsidP="00F32370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</w:rPr>
            </w:pPr>
            <w:r w:rsidRPr="00713A21">
              <w:rPr>
                <w:rFonts w:ascii="Calibri" w:hAnsi="Calibri" w:cs="Calibri"/>
                <w:b/>
                <w:color w:val="000000"/>
              </w:rPr>
              <w:t>Nazwa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713A21" w:rsidRDefault="008F0AA1" w:rsidP="00F32370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8F0AA1" w:rsidRPr="00713A21" w:rsidTr="007D39ED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713A21" w:rsidRDefault="008F0AA1" w:rsidP="00F32370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</w:rPr>
            </w:pPr>
            <w:r w:rsidRPr="00713A21">
              <w:rPr>
                <w:rFonts w:ascii="Calibri" w:hAnsi="Calibri" w:cs="Calibri"/>
                <w:b/>
                <w:color w:val="000000"/>
              </w:rPr>
              <w:t>Typ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713A21" w:rsidRDefault="008F0AA1" w:rsidP="00F32370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8F0AA1" w:rsidRPr="00713A21" w:rsidTr="007D39ED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713A21" w:rsidRDefault="008F0AA1" w:rsidP="00F32370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13A21">
              <w:rPr>
                <w:rFonts w:ascii="Calibri" w:hAnsi="Calibri" w:cs="Calibri"/>
                <w:b/>
                <w:color w:val="000000"/>
              </w:rPr>
              <w:t>Wytwórca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713A21" w:rsidRDefault="008F0AA1" w:rsidP="00F32370">
            <w:pPr>
              <w:shd w:val="clear" w:color="auto" w:fill="FFFFFF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8F0AA1" w:rsidRPr="00713A21" w:rsidTr="007D39ED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713A21" w:rsidRDefault="008F0AA1" w:rsidP="00F32370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13A21">
              <w:rPr>
                <w:rFonts w:ascii="Calibri" w:hAnsi="Calibri" w:cs="Calibri"/>
                <w:b/>
                <w:color w:val="000000"/>
              </w:rPr>
              <w:t>Kraj pochodzenia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713A21" w:rsidRDefault="008F0AA1" w:rsidP="00F32370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8F0AA1" w:rsidRPr="00713A21" w:rsidTr="007D39ED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Default="008F0AA1" w:rsidP="00F32370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</w:rPr>
            </w:pPr>
            <w:r w:rsidRPr="00713A21">
              <w:rPr>
                <w:rFonts w:ascii="Calibri" w:hAnsi="Calibri" w:cs="Calibri"/>
                <w:b/>
                <w:color w:val="000000"/>
              </w:rPr>
              <w:t>Rok produkcji:  201</w:t>
            </w:r>
            <w:r w:rsidR="00EB3A1C">
              <w:rPr>
                <w:rFonts w:ascii="Calibri" w:hAnsi="Calibri" w:cs="Calibri"/>
                <w:b/>
                <w:color w:val="000000"/>
              </w:rPr>
              <w:t>9</w:t>
            </w:r>
          </w:p>
          <w:p w:rsidR="00EB3A1C" w:rsidRPr="00713A21" w:rsidRDefault="00EB3A1C" w:rsidP="00F32370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713A21" w:rsidRDefault="008F0AA1" w:rsidP="00F32370">
            <w:pPr>
              <w:shd w:val="clear" w:color="auto" w:fill="FFFFFF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8F0AA1" w:rsidRPr="00713A21" w:rsidTr="00B70757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713A21" w:rsidRDefault="008F0AA1" w:rsidP="00F3237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13A21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713A21" w:rsidRDefault="008F0AA1" w:rsidP="00F32370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</w:rPr>
            </w:pPr>
            <w:r w:rsidRPr="00713A21">
              <w:rPr>
                <w:rFonts w:ascii="Calibri" w:hAnsi="Calibri" w:cs="Calibri"/>
                <w:b/>
                <w:bCs/>
              </w:rPr>
              <w:t>Wyposażenie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35C" w:rsidRPr="00713A21" w:rsidRDefault="00A3535C" w:rsidP="00F32370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:rsidR="008F0AA1" w:rsidRPr="00713A21" w:rsidRDefault="00B70757" w:rsidP="00F3237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13A21">
              <w:rPr>
                <w:rFonts w:ascii="Calibri" w:hAnsi="Calibri" w:cs="Calibri"/>
                <w:b/>
                <w:bCs/>
              </w:rPr>
              <w:t>Ilość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35C" w:rsidRPr="00713A21" w:rsidRDefault="00A3535C" w:rsidP="00F32370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:rsidR="008F0AA1" w:rsidRPr="00713A21" w:rsidRDefault="00B70757" w:rsidP="00F3237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13A21">
              <w:rPr>
                <w:rFonts w:ascii="Calibri" w:hAnsi="Calibri" w:cs="Calibri"/>
                <w:b/>
                <w:bCs/>
              </w:rPr>
              <w:t>Opis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713A21" w:rsidRDefault="008F0AA1" w:rsidP="00F3237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13A21">
              <w:rPr>
                <w:rFonts w:ascii="Calibri" w:hAnsi="Calibri" w:cs="Calibri"/>
                <w:b/>
                <w:bCs/>
              </w:rPr>
              <w:t>WYMAGANE PARAMETRY  I WARUNKI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713A21" w:rsidRDefault="008F0AA1" w:rsidP="00F3237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13A21">
              <w:rPr>
                <w:rFonts w:ascii="Calibri" w:hAnsi="Calibri" w:cs="Calibri"/>
                <w:b/>
                <w:bCs/>
              </w:rPr>
              <w:t>PARAMETRY OFEROWANE</w:t>
            </w:r>
          </w:p>
        </w:tc>
      </w:tr>
      <w:tr w:rsidR="00B70757" w:rsidRPr="00713A21" w:rsidTr="0059456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70757" w:rsidRPr="00594566" w:rsidRDefault="00B70757" w:rsidP="0059456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70757" w:rsidRPr="00713A21" w:rsidRDefault="003E5DB3" w:rsidP="00B70757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713A21">
              <w:rPr>
                <w:rFonts w:ascii="Calibri" w:hAnsi="Calibri" w:cs="Calibri"/>
                <w:b/>
                <w:bCs/>
              </w:rPr>
              <w:t>07 Brudownik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70757" w:rsidRPr="00713A21" w:rsidRDefault="00B70757" w:rsidP="00B70757">
            <w:pPr>
              <w:jc w:val="center"/>
              <w:rPr>
                <w:rFonts w:ascii="Calibri" w:hAnsi="Calibri" w:cs="Calibri"/>
              </w:rPr>
            </w:pPr>
            <w:r w:rsidRPr="00713A21">
              <w:rPr>
                <w:rFonts w:ascii="Calibri" w:hAnsi="Calibri" w:cs="Calibri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70757" w:rsidRPr="00713A21" w:rsidRDefault="00B70757" w:rsidP="00B70757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B70757" w:rsidRPr="00713A21" w:rsidRDefault="00B70757" w:rsidP="00B70757">
            <w:pPr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B70757" w:rsidRPr="00713A21" w:rsidRDefault="00B70757" w:rsidP="00B70757">
            <w:pPr>
              <w:rPr>
                <w:rFonts w:ascii="Calibri" w:hAnsi="Calibri" w:cs="Calibri"/>
              </w:rPr>
            </w:pPr>
          </w:p>
        </w:tc>
      </w:tr>
      <w:tr w:rsidR="00AB1577" w:rsidRPr="00713A21" w:rsidTr="0059456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1577" w:rsidRPr="00594566" w:rsidRDefault="00AB1577" w:rsidP="0059456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77" w:rsidRPr="00713A21" w:rsidRDefault="00AB1577" w:rsidP="00AB1577">
            <w:pPr>
              <w:rPr>
                <w:rFonts w:ascii="Calibri" w:hAnsi="Calibri" w:cs="Calibri"/>
              </w:rPr>
            </w:pPr>
            <w:r w:rsidRPr="00713A21">
              <w:rPr>
                <w:rFonts w:ascii="Calibri" w:hAnsi="Calibri" w:cs="Calibri"/>
              </w:rPr>
              <w:t>Regał 1000x450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577" w:rsidRDefault="00AB1577" w:rsidP="00AB157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  <w:p w:rsidR="00AB1577" w:rsidRPr="00713A21" w:rsidRDefault="00AB1577" w:rsidP="00AB157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577" w:rsidRPr="00713A21" w:rsidRDefault="00AB1577" w:rsidP="00AB1577">
            <w:pPr>
              <w:contextualSpacing/>
              <w:jc w:val="both"/>
              <w:rPr>
                <w:rFonts w:ascii="Calibri" w:eastAsia="Calibri" w:hAnsi="Calibri" w:cs="Calibri"/>
              </w:rPr>
            </w:pPr>
            <w:r w:rsidRPr="00713A21">
              <w:rPr>
                <w:rFonts w:ascii="Calibri" w:eastAsia="Calibri" w:hAnsi="Calibri" w:cs="Calibri"/>
              </w:rPr>
              <w:t>Regał o wymiarach 1000x450x2000 mm.</w:t>
            </w:r>
          </w:p>
          <w:p w:rsidR="00AB1577" w:rsidRPr="00713A21" w:rsidRDefault="00AB1577" w:rsidP="00AB1577">
            <w:pPr>
              <w:contextualSpacing/>
              <w:jc w:val="both"/>
              <w:rPr>
                <w:rFonts w:ascii="Calibri" w:eastAsia="Calibri" w:hAnsi="Calibri" w:cs="Calibri"/>
              </w:rPr>
            </w:pPr>
            <w:r w:rsidRPr="00713A21">
              <w:rPr>
                <w:rFonts w:ascii="Calibri" w:eastAsia="Calibri" w:hAnsi="Calibri" w:cs="Calibri"/>
              </w:rPr>
              <w:t>Wyposażony w 5 półek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577" w:rsidRPr="00713A21" w:rsidRDefault="00AB1577" w:rsidP="00AB1577">
            <w:pPr>
              <w:jc w:val="center"/>
              <w:rPr>
                <w:rFonts w:ascii="Calibri" w:hAnsi="Calibri" w:cs="Calibri"/>
              </w:rPr>
            </w:pPr>
            <w:r w:rsidRPr="00713A21">
              <w:rPr>
                <w:rFonts w:ascii="Calibri" w:hAnsi="Calibri" w:cs="Calibri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577" w:rsidRPr="00713A21" w:rsidRDefault="00AB1577" w:rsidP="00AB1577">
            <w:pPr>
              <w:rPr>
                <w:rFonts w:ascii="Calibri" w:hAnsi="Calibri" w:cs="Calibri"/>
              </w:rPr>
            </w:pPr>
          </w:p>
        </w:tc>
      </w:tr>
      <w:tr w:rsidR="00AB1577" w:rsidRPr="00713A21" w:rsidTr="0059456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1577" w:rsidRPr="00594566" w:rsidRDefault="00AB1577" w:rsidP="0059456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77" w:rsidRPr="00700ECD" w:rsidRDefault="00AB1577" w:rsidP="00AB157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Szafka na środki dezynfekcyjne dwudrzwiowa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577" w:rsidRDefault="00AB1577" w:rsidP="00AB157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  <w:p w:rsidR="00AB1577" w:rsidRPr="00713A21" w:rsidRDefault="00AB1577" w:rsidP="00AB157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577" w:rsidRPr="00713A21" w:rsidRDefault="00AB1577" w:rsidP="009E2305">
            <w:pPr>
              <w:contextualSpacing/>
              <w:jc w:val="both"/>
              <w:rPr>
                <w:rFonts w:ascii="Calibri" w:eastAsia="Calibri" w:hAnsi="Calibri" w:cs="Calibri"/>
              </w:rPr>
            </w:pPr>
            <w:r w:rsidRPr="00AB1577">
              <w:rPr>
                <w:rFonts w:ascii="Calibri" w:eastAsia="Calibri" w:hAnsi="Calibri" w:cs="Calibri"/>
              </w:rPr>
              <w:t xml:space="preserve">Szafa </w:t>
            </w:r>
            <w:r w:rsidR="009E2305">
              <w:rPr>
                <w:rFonts w:ascii="Calibri" w:eastAsia="Calibri" w:hAnsi="Calibri" w:cs="Calibri"/>
              </w:rPr>
              <w:t xml:space="preserve">na środki dezynfekcyjne, </w:t>
            </w:r>
            <w:r w:rsidRPr="00AB1577">
              <w:rPr>
                <w:rFonts w:ascii="Calibri" w:eastAsia="Calibri" w:hAnsi="Calibri" w:cs="Calibri"/>
              </w:rPr>
              <w:t>o wymiarach 900x570x2000 mm, wyposażona w pięć półek przestawnych</w:t>
            </w:r>
            <w:r w:rsidR="009E2305">
              <w:rPr>
                <w:rFonts w:ascii="Calibri" w:eastAsia="Calibri" w:hAnsi="Calibri" w:cs="Calibri"/>
              </w:rPr>
              <w:t>, zamykana na zamek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577" w:rsidRPr="00713A21" w:rsidRDefault="00AB1577" w:rsidP="00AB1577">
            <w:pPr>
              <w:jc w:val="center"/>
              <w:rPr>
                <w:rFonts w:ascii="Calibri" w:hAnsi="Calibri" w:cs="Calibri"/>
              </w:rPr>
            </w:pPr>
            <w:r w:rsidRPr="00713A21">
              <w:rPr>
                <w:rFonts w:ascii="Calibri" w:hAnsi="Calibri" w:cs="Calibri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577" w:rsidRPr="00713A21" w:rsidRDefault="00AB1577" w:rsidP="00AB1577">
            <w:pPr>
              <w:rPr>
                <w:rFonts w:ascii="Calibri" w:hAnsi="Calibri" w:cs="Calibri"/>
              </w:rPr>
            </w:pPr>
          </w:p>
        </w:tc>
      </w:tr>
      <w:tr w:rsidR="00AB1577" w:rsidRPr="00713A21" w:rsidTr="0059456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B1577" w:rsidRPr="00594566" w:rsidRDefault="00AB1577" w:rsidP="0059456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B1577" w:rsidRPr="00700ECD" w:rsidRDefault="00AB1577" w:rsidP="00AB1577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09 Śluza do izolatki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B1577" w:rsidRPr="00713A21" w:rsidRDefault="00AB1577" w:rsidP="00AB157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1577" w:rsidRPr="00713A21" w:rsidRDefault="00AB1577" w:rsidP="00AB1577">
            <w:pPr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AB1577" w:rsidRPr="00713A21" w:rsidRDefault="00AB1577" w:rsidP="00AB15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AB1577" w:rsidRPr="00713A21" w:rsidRDefault="00AB1577" w:rsidP="00AB1577">
            <w:pPr>
              <w:rPr>
                <w:rFonts w:ascii="Calibri" w:hAnsi="Calibri" w:cs="Calibri"/>
              </w:rPr>
            </w:pPr>
          </w:p>
        </w:tc>
      </w:tr>
      <w:tr w:rsidR="00AB1577" w:rsidRPr="00713A21" w:rsidTr="0059456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1577" w:rsidRPr="00594566" w:rsidRDefault="00AB1577" w:rsidP="0059456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77" w:rsidRPr="00700ECD" w:rsidRDefault="008E1413" w:rsidP="00AB157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E1413">
              <w:rPr>
                <w:rFonts w:ascii="Calibri" w:hAnsi="Calibri"/>
                <w:color w:val="000000"/>
                <w:sz w:val="22"/>
                <w:szCs w:val="22"/>
              </w:rPr>
              <w:t>Półka na fartuchy jednorazowe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577" w:rsidRDefault="00AB1577" w:rsidP="00AB157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  <w:p w:rsidR="00AB1577" w:rsidRPr="00713A21" w:rsidRDefault="00AB1577" w:rsidP="00AB157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577" w:rsidRPr="00713A21" w:rsidRDefault="00AB1577" w:rsidP="00AB1577">
            <w:pPr>
              <w:contextualSpacing/>
              <w:jc w:val="both"/>
              <w:rPr>
                <w:rFonts w:ascii="Calibri" w:eastAsia="Calibri" w:hAnsi="Calibri" w:cs="Calibri"/>
              </w:rPr>
            </w:pPr>
            <w:r w:rsidRPr="00AB1577">
              <w:rPr>
                <w:rFonts w:ascii="Calibri" w:eastAsia="Calibri" w:hAnsi="Calibri" w:cs="Calibri"/>
              </w:rPr>
              <w:t>Szafka wisząca otwarta o wymiarach 800x300x600mm. Jedna półka przestawna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577" w:rsidRPr="00713A21" w:rsidRDefault="00AB1577" w:rsidP="00AB1577">
            <w:pPr>
              <w:jc w:val="center"/>
              <w:rPr>
                <w:rFonts w:ascii="Calibri" w:hAnsi="Calibri" w:cs="Calibri"/>
              </w:rPr>
            </w:pPr>
            <w:r w:rsidRPr="00713A21">
              <w:rPr>
                <w:rFonts w:ascii="Calibri" w:hAnsi="Calibri" w:cs="Calibri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577" w:rsidRPr="00713A21" w:rsidRDefault="00AB1577" w:rsidP="00AB1577">
            <w:pPr>
              <w:rPr>
                <w:rFonts w:ascii="Calibri" w:hAnsi="Calibri" w:cs="Calibri"/>
              </w:rPr>
            </w:pPr>
          </w:p>
        </w:tc>
      </w:tr>
      <w:tr w:rsidR="00AB1577" w:rsidRPr="00713A21" w:rsidTr="0059456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B1577" w:rsidRPr="00594566" w:rsidRDefault="00AB1577" w:rsidP="0059456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B1577" w:rsidRPr="00700ECD" w:rsidRDefault="00AB1577" w:rsidP="00AB1577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</w:rPr>
            </w:pPr>
            <w:r w:rsidRPr="00700ECD">
              <w:rPr>
                <w:rFonts w:ascii="Calibri" w:hAnsi="Calibri" w:cs="Calibri"/>
                <w:b/>
                <w:bCs/>
              </w:rPr>
              <w:t>14 Śluza wejściowa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B1577" w:rsidRPr="00713A21" w:rsidRDefault="00AB1577" w:rsidP="00AB157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1577" w:rsidRPr="00713A21" w:rsidRDefault="00AB1577" w:rsidP="00AB1577">
            <w:pPr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AB1577" w:rsidRPr="00713A21" w:rsidRDefault="00AB1577" w:rsidP="00AB15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AB1577" w:rsidRPr="00713A21" w:rsidRDefault="00AB1577" w:rsidP="00AB1577">
            <w:pPr>
              <w:rPr>
                <w:rFonts w:ascii="Calibri" w:hAnsi="Calibri" w:cs="Calibri"/>
              </w:rPr>
            </w:pPr>
          </w:p>
        </w:tc>
      </w:tr>
      <w:tr w:rsidR="00AB1577" w:rsidRPr="00713A21" w:rsidTr="0059456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1577" w:rsidRPr="00594566" w:rsidRDefault="00AB1577" w:rsidP="0059456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77" w:rsidRPr="00700ECD" w:rsidRDefault="008E1413" w:rsidP="00AB1577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8E1413">
              <w:rPr>
                <w:rFonts w:ascii="Calibri" w:hAnsi="Calibri"/>
                <w:color w:val="000000"/>
                <w:sz w:val="22"/>
                <w:szCs w:val="22"/>
              </w:rPr>
              <w:t>Półka na fartuchy jednorazowe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577" w:rsidRDefault="00AB1577" w:rsidP="00AB1577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  <w:p w:rsidR="00AB1577" w:rsidRPr="00713A21" w:rsidRDefault="00AB1577" w:rsidP="00AB157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577" w:rsidRPr="00713A21" w:rsidRDefault="00AB1577" w:rsidP="00AB1577">
            <w:pPr>
              <w:contextualSpacing/>
              <w:jc w:val="both"/>
              <w:rPr>
                <w:rFonts w:ascii="Calibri" w:eastAsia="Calibri" w:hAnsi="Calibri" w:cs="Calibri"/>
              </w:rPr>
            </w:pPr>
            <w:r w:rsidRPr="00AB1577">
              <w:rPr>
                <w:rFonts w:ascii="Calibri" w:eastAsia="Calibri" w:hAnsi="Calibri" w:cs="Calibri"/>
              </w:rPr>
              <w:t>Szafka wisząca otwarta o wymiarach 800x300x600mm. Jedna półka przestawna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577" w:rsidRPr="00713A21" w:rsidRDefault="00AB1577" w:rsidP="00AB1577">
            <w:pPr>
              <w:jc w:val="center"/>
              <w:rPr>
                <w:rFonts w:ascii="Calibri" w:hAnsi="Calibri" w:cs="Calibri"/>
              </w:rPr>
            </w:pPr>
            <w:r w:rsidRPr="00713A21">
              <w:rPr>
                <w:rFonts w:ascii="Calibri" w:hAnsi="Calibri" w:cs="Calibri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1577" w:rsidRPr="00713A21" w:rsidRDefault="00AB1577" w:rsidP="00AB1577">
            <w:pPr>
              <w:rPr>
                <w:rFonts w:ascii="Calibri" w:hAnsi="Calibri" w:cs="Calibri"/>
              </w:rPr>
            </w:pPr>
          </w:p>
        </w:tc>
      </w:tr>
      <w:tr w:rsidR="00AB1577" w:rsidRPr="00713A21" w:rsidTr="0059456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B1577" w:rsidRPr="00594566" w:rsidRDefault="00AB1577" w:rsidP="0059456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1577" w:rsidRPr="00713A21" w:rsidRDefault="00AB1577" w:rsidP="00AB1577">
            <w:pPr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1577" w:rsidRPr="00713A21" w:rsidRDefault="00AB1577" w:rsidP="00AB15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B1577" w:rsidRPr="00713A21" w:rsidRDefault="00AB1577" w:rsidP="00AB1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AB1577" w:rsidRPr="00713A21" w:rsidRDefault="00AB1577" w:rsidP="00AB15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AB1577" w:rsidRPr="00713A21" w:rsidRDefault="00AB1577" w:rsidP="00AB1577">
            <w:pPr>
              <w:rPr>
                <w:rFonts w:ascii="Calibri" w:hAnsi="Calibri" w:cs="Calibri"/>
              </w:rPr>
            </w:pPr>
          </w:p>
        </w:tc>
      </w:tr>
      <w:tr w:rsidR="00594566" w:rsidRPr="00C93805" w:rsidTr="0059456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4566" w:rsidRPr="00C93805" w:rsidRDefault="00594566" w:rsidP="0059456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3805" w:rsidRPr="00C93805" w:rsidRDefault="00C93805" w:rsidP="00C93805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3805">
              <w:rPr>
                <w:rFonts w:asciiTheme="minorHAnsi" w:hAnsiTheme="minorHAnsi" w:cstheme="minorHAnsi"/>
                <w:sz w:val="22"/>
                <w:szCs w:val="22"/>
              </w:rPr>
              <w:t>Na wezwanie Zamawiającego Wykonawca zobowiązany jest do złożyć:</w:t>
            </w:r>
          </w:p>
          <w:p w:rsidR="00C93805" w:rsidRPr="00C93805" w:rsidRDefault="00C93805" w:rsidP="00C93805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94566" w:rsidRPr="00C93805" w:rsidRDefault="00C93805" w:rsidP="00C93805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Cs w:val="22"/>
              </w:rPr>
            </w:pPr>
            <w:r w:rsidRPr="00C93805">
              <w:rPr>
                <w:rFonts w:asciiTheme="minorHAnsi" w:hAnsiTheme="minorHAnsi" w:cstheme="minorHAnsi"/>
                <w:szCs w:val="22"/>
              </w:rPr>
              <w:t>Atesty, certyfikaty oraz deklaracje zgodności z Polskimi Normami lub Aprobatami Technicznymi na zastosowane materiały (w tym świadectwa stwierdzające dopuszczenie do stosowania w pomieszczeniach medycznych - jednostkach służby zdrowia na materiały z których są wykonane meble, tj. płyty, laminaty, blaty.)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4566" w:rsidRPr="00C93805" w:rsidRDefault="00594566" w:rsidP="003824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3805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4566" w:rsidRPr="00C93805" w:rsidRDefault="00594566" w:rsidP="003824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4566" w:rsidRPr="00C93805" w:rsidTr="0059456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4566" w:rsidRPr="00C93805" w:rsidRDefault="00594566" w:rsidP="0059456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4566" w:rsidRPr="00C93805" w:rsidRDefault="00594566" w:rsidP="00382453">
            <w:pPr>
              <w:rPr>
                <w:rFonts w:ascii="Calibri" w:hAnsi="Calibri" w:cs="Calibri"/>
                <w:sz w:val="22"/>
                <w:szCs w:val="22"/>
              </w:rPr>
            </w:pPr>
            <w:r w:rsidRPr="00C93805">
              <w:rPr>
                <w:rFonts w:ascii="Calibri" w:hAnsi="Calibri" w:cs="Calibri"/>
                <w:sz w:val="22"/>
                <w:szCs w:val="22"/>
              </w:rPr>
              <w:t xml:space="preserve">Wykonawca przed złożeniem oferty uprawniony jest do przeprowadzenia wizji lokalnej w </w:t>
            </w:r>
            <w:bookmarkStart w:id="0" w:name="_GoBack"/>
            <w:bookmarkEnd w:id="0"/>
            <w:r w:rsidRPr="00C93805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pomieszczeniu, w którym mają być zamontowane wyroby 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4566" w:rsidRPr="00C93805" w:rsidRDefault="00594566" w:rsidP="003824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3805">
              <w:rPr>
                <w:rFonts w:ascii="Calibri" w:hAnsi="Calibri" w:cs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4566" w:rsidRPr="00C93805" w:rsidRDefault="00594566" w:rsidP="003824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94566" w:rsidRPr="00C93805" w:rsidTr="00594566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4566" w:rsidRPr="00C93805" w:rsidRDefault="00594566" w:rsidP="00594566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4566" w:rsidRPr="00C93805" w:rsidRDefault="00594566" w:rsidP="00382453">
            <w:pPr>
              <w:rPr>
                <w:rFonts w:ascii="Calibri" w:hAnsi="Calibri" w:cs="Calibri"/>
                <w:sz w:val="22"/>
                <w:szCs w:val="22"/>
              </w:rPr>
            </w:pPr>
            <w:r w:rsidRPr="00C93805">
              <w:rPr>
                <w:rFonts w:ascii="Calibri" w:hAnsi="Calibri" w:cs="Calibri"/>
                <w:sz w:val="22"/>
                <w:szCs w:val="22"/>
              </w:rPr>
              <w:t>Wykonawca jest odpowiedzialny za jakość mebli i ich zgodność z wymaganiami Zamawiającego.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4566" w:rsidRPr="00C93805" w:rsidRDefault="00594566" w:rsidP="003824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3805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4566" w:rsidRPr="00C93805" w:rsidRDefault="00594566" w:rsidP="003824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53B0B" w:rsidRPr="00C93805" w:rsidRDefault="00953B0B">
      <w:pPr>
        <w:rPr>
          <w:rFonts w:ascii="Calibri" w:hAnsi="Calibri" w:cs="Calibri"/>
          <w:sz w:val="22"/>
          <w:szCs w:val="22"/>
        </w:rPr>
      </w:pPr>
    </w:p>
    <w:p w:rsidR="0001555F" w:rsidRPr="00C93805" w:rsidRDefault="0001555F" w:rsidP="0001555F">
      <w:pPr>
        <w:rPr>
          <w:rFonts w:asciiTheme="minorHAnsi" w:hAnsiTheme="minorHAnsi" w:cstheme="minorHAnsi"/>
          <w:b/>
          <w:sz w:val="22"/>
          <w:szCs w:val="22"/>
        </w:rPr>
      </w:pPr>
      <w:r w:rsidRPr="00C93805">
        <w:rPr>
          <w:rFonts w:asciiTheme="minorHAnsi" w:hAnsiTheme="minorHAnsi" w:cstheme="minorHAnsi"/>
          <w:b/>
          <w:sz w:val="22"/>
          <w:szCs w:val="22"/>
        </w:rPr>
        <w:t xml:space="preserve">Technologia wykonania poszczególnych mebli – zgodnie z opisem poniżej: </w:t>
      </w:r>
    </w:p>
    <w:p w:rsidR="0001555F" w:rsidRPr="00C93805" w:rsidRDefault="0001555F" w:rsidP="0001555F">
      <w:pPr>
        <w:rPr>
          <w:rFonts w:asciiTheme="minorHAnsi" w:hAnsiTheme="minorHAnsi" w:cstheme="minorHAnsi"/>
          <w:sz w:val="22"/>
          <w:szCs w:val="22"/>
        </w:rPr>
      </w:pPr>
    </w:p>
    <w:p w:rsidR="001B2C50" w:rsidRPr="00C93805" w:rsidRDefault="001B2C50" w:rsidP="001B2C5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93805">
        <w:rPr>
          <w:rFonts w:asciiTheme="minorHAnsi" w:hAnsiTheme="minorHAnsi" w:cstheme="minorHAnsi"/>
          <w:b/>
          <w:sz w:val="22"/>
          <w:szCs w:val="22"/>
          <w:u w:val="single"/>
        </w:rPr>
        <w:t>Wymogi techniczne dla mebli ze stali nierdzewnej kwasoodpornej</w:t>
      </w:r>
    </w:p>
    <w:p w:rsidR="00E71886" w:rsidRPr="00C93805" w:rsidRDefault="00E71886" w:rsidP="001B2C5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C93805" w:rsidRPr="00C93805" w:rsidRDefault="001B2C50" w:rsidP="00C93805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Cs w:val="22"/>
        </w:rPr>
      </w:pPr>
      <w:r w:rsidRPr="00C93805">
        <w:rPr>
          <w:rFonts w:asciiTheme="minorHAnsi" w:hAnsiTheme="minorHAnsi" w:cstheme="minorHAnsi"/>
          <w:szCs w:val="22"/>
        </w:rPr>
        <w:t>Meble wykonane z materiałów posiadających wymagane świadectwa dopuszczające do eksploatacji w pomieszczeniach medycznych.</w:t>
      </w:r>
    </w:p>
    <w:p w:rsidR="001B2C50" w:rsidRPr="00C93805" w:rsidRDefault="001B2C50" w:rsidP="00C93805">
      <w:pPr>
        <w:pStyle w:val="Akapitzlist"/>
        <w:jc w:val="both"/>
        <w:rPr>
          <w:rFonts w:asciiTheme="minorHAnsi" w:hAnsiTheme="minorHAnsi" w:cstheme="minorHAnsi"/>
          <w:szCs w:val="22"/>
        </w:rPr>
      </w:pPr>
      <w:r w:rsidRPr="00C93805">
        <w:rPr>
          <w:rFonts w:asciiTheme="minorHAnsi" w:hAnsiTheme="minorHAnsi" w:cstheme="minorHAnsi"/>
          <w:szCs w:val="22"/>
        </w:rPr>
        <w:t xml:space="preserve"> </w:t>
      </w:r>
    </w:p>
    <w:p w:rsidR="00E71886" w:rsidRPr="00C93805" w:rsidRDefault="001B2C50" w:rsidP="001B2C50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Cs w:val="22"/>
        </w:rPr>
      </w:pPr>
      <w:r w:rsidRPr="00C93805">
        <w:rPr>
          <w:rFonts w:asciiTheme="minorHAnsi" w:hAnsiTheme="minorHAnsi" w:cstheme="minorHAnsi"/>
          <w:szCs w:val="22"/>
        </w:rPr>
        <w:t xml:space="preserve">Korpus mebli w całości wykonane ze stali kwasoodpornej gat. </w:t>
      </w:r>
      <w:r w:rsidR="00197810" w:rsidRPr="00C93805">
        <w:rPr>
          <w:rFonts w:asciiTheme="minorHAnsi" w:hAnsiTheme="minorHAnsi" w:cstheme="minorHAnsi"/>
          <w:szCs w:val="22"/>
        </w:rPr>
        <w:t xml:space="preserve">min. </w:t>
      </w:r>
      <w:r w:rsidRPr="00C93805">
        <w:rPr>
          <w:rFonts w:asciiTheme="minorHAnsi" w:hAnsiTheme="minorHAnsi" w:cstheme="minorHAnsi"/>
          <w:szCs w:val="22"/>
        </w:rPr>
        <w:t xml:space="preserve">0H18N9. Korpusy wykonane z podwójnej blachy w systemie dwuwarstwowym z lekkim wypełnieniem usztywniająco-wygłuszającym, zapewniające odpowiednią trwałość i stabilność. Powierzchnie gładkie, nie zawierające ostrych krawędzi. </w:t>
      </w:r>
    </w:p>
    <w:p w:rsidR="00C93805" w:rsidRPr="00C93805" w:rsidRDefault="00C93805" w:rsidP="00C93805">
      <w:pPr>
        <w:pStyle w:val="Akapitzlist"/>
        <w:rPr>
          <w:rFonts w:asciiTheme="minorHAnsi" w:hAnsiTheme="minorHAnsi" w:cstheme="minorHAnsi"/>
          <w:szCs w:val="22"/>
        </w:rPr>
      </w:pPr>
    </w:p>
    <w:p w:rsidR="00C93805" w:rsidRPr="00C93805" w:rsidRDefault="001B2C50" w:rsidP="001B2C50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Cs w:val="22"/>
        </w:rPr>
      </w:pPr>
      <w:r w:rsidRPr="00C93805">
        <w:rPr>
          <w:rFonts w:asciiTheme="minorHAnsi" w:hAnsiTheme="minorHAnsi" w:cstheme="minorHAnsi"/>
          <w:szCs w:val="22"/>
        </w:rPr>
        <w:t>Meble posadowione na nóżkach integralnie związanych z konstrukcją nośną  mebla o wysokości 120 do 150 mm i wyposażone w regulatory wysokości umożliwiające ich wypoziomowanie  (wysokość mebli podawana z uwzględnieniem wysokości nóżek).</w:t>
      </w:r>
    </w:p>
    <w:p w:rsidR="00C93805" w:rsidRPr="00C93805" w:rsidRDefault="00C93805" w:rsidP="00C93805">
      <w:pPr>
        <w:pStyle w:val="Akapitzlist"/>
        <w:rPr>
          <w:rFonts w:asciiTheme="minorHAnsi" w:hAnsiTheme="minorHAnsi" w:cstheme="minorHAnsi"/>
          <w:szCs w:val="22"/>
        </w:rPr>
      </w:pPr>
    </w:p>
    <w:p w:rsidR="001B2C50" w:rsidRPr="00C93805" w:rsidRDefault="001B2C50" w:rsidP="001B2C50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Cs w:val="22"/>
        </w:rPr>
      </w:pPr>
      <w:r w:rsidRPr="00C93805">
        <w:rPr>
          <w:rFonts w:asciiTheme="minorHAnsi" w:hAnsiTheme="minorHAnsi" w:cstheme="minorHAnsi"/>
          <w:szCs w:val="22"/>
        </w:rPr>
        <w:t>Prowadnice</w:t>
      </w:r>
      <w:r w:rsidR="00E71886" w:rsidRPr="00C93805">
        <w:rPr>
          <w:rFonts w:asciiTheme="minorHAnsi" w:hAnsiTheme="minorHAnsi" w:cstheme="minorHAnsi"/>
          <w:szCs w:val="22"/>
        </w:rPr>
        <w:t xml:space="preserve">  </w:t>
      </w:r>
      <w:r w:rsidRPr="00C93805">
        <w:rPr>
          <w:rFonts w:asciiTheme="minorHAnsi" w:hAnsiTheme="minorHAnsi" w:cstheme="minorHAnsi"/>
          <w:szCs w:val="22"/>
        </w:rPr>
        <w:t>szufladowe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 typu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 kulkowego 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z 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funkcją  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samo 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domykania 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>typu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 mechanicznego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 i 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systemem 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tłumienia 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>odgłosu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 końcowego</w:t>
      </w:r>
      <w:r w:rsidR="00E71886" w:rsidRPr="00C93805">
        <w:rPr>
          <w:rFonts w:asciiTheme="minorHAnsi" w:hAnsiTheme="minorHAnsi" w:cstheme="minorHAnsi"/>
          <w:szCs w:val="22"/>
        </w:rPr>
        <w:t xml:space="preserve"> </w:t>
      </w:r>
      <w:r w:rsidRPr="00C93805">
        <w:rPr>
          <w:rFonts w:asciiTheme="minorHAnsi" w:hAnsiTheme="minorHAnsi" w:cstheme="minorHAnsi"/>
          <w:szCs w:val="22"/>
        </w:rPr>
        <w:t xml:space="preserve"> domknięcia.  Szuflady ty</w:t>
      </w:r>
      <w:r w:rsidR="00E71886" w:rsidRPr="00C93805">
        <w:rPr>
          <w:rFonts w:asciiTheme="minorHAnsi" w:hAnsiTheme="minorHAnsi" w:cstheme="minorHAnsi"/>
          <w:szCs w:val="22"/>
        </w:rPr>
        <w:t xml:space="preserve">pu </w:t>
      </w:r>
      <w:r w:rsidRPr="00C93805">
        <w:rPr>
          <w:rFonts w:asciiTheme="minorHAnsi" w:hAnsiTheme="minorHAnsi" w:cstheme="minorHAnsi"/>
          <w:szCs w:val="22"/>
        </w:rPr>
        <w:t xml:space="preserve">skrzynkowego w całości wykonane ze stali nierdzewnej gat. </w:t>
      </w:r>
      <w:r w:rsidR="00197810" w:rsidRPr="00C93805">
        <w:rPr>
          <w:rFonts w:asciiTheme="minorHAnsi" w:hAnsiTheme="minorHAnsi" w:cstheme="minorHAnsi"/>
          <w:szCs w:val="22"/>
        </w:rPr>
        <w:t xml:space="preserve">min. </w:t>
      </w:r>
      <w:r w:rsidRPr="00C93805">
        <w:rPr>
          <w:rFonts w:asciiTheme="minorHAnsi" w:hAnsiTheme="minorHAnsi" w:cstheme="minorHAnsi"/>
          <w:szCs w:val="22"/>
        </w:rPr>
        <w:t>0H18N9  wyposażone w gniazda montażowe ułatwiające zastosowanie specjalistycznych ruchomych wkładów podłużnych i poprzecznych wykonanych ze stali nierdzewnej, umożliwiających  podział wewnętrzny szuflady na przechowywane akcesoria zgodnie z bieżącą potrzebą Zamawiającego. Elementy podziałowe szuflad w komplecie z szufladami.</w:t>
      </w:r>
    </w:p>
    <w:p w:rsidR="00C93805" w:rsidRPr="00C93805" w:rsidRDefault="00C93805" w:rsidP="00C93805">
      <w:pPr>
        <w:pStyle w:val="Akapitzlist"/>
        <w:rPr>
          <w:rFonts w:asciiTheme="minorHAnsi" w:hAnsiTheme="minorHAnsi" w:cstheme="minorHAnsi"/>
          <w:szCs w:val="22"/>
        </w:rPr>
      </w:pPr>
    </w:p>
    <w:p w:rsidR="00C93805" w:rsidRPr="00C93805" w:rsidRDefault="001B2C50" w:rsidP="00C93805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Cs w:val="22"/>
        </w:rPr>
      </w:pPr>
      <w:r w:rsidRPr="00C93805">
        <w:rPr>
          <w:rFonts w:asciiTheme="minorHAnsi" w:hAnsiTheme="minorHAnsi" w:cstheme="minorHAnsi"/>
          <w:szCs w:val="22"/>
        </w:rPr>
        <w:t>Szuflady o zróżnicowanej  szerokości i głębokości z możliwością dostosowania do różnych  indywidualnych potrzeb Użytkownika. Rodzaj zastosowanych szuflad  określa specyfikacja asortymentowa.</w:t>
      </w:r>
    </w:p>
    <w:p w:rsidR="00C93805" w:rsidRPr="00C93805" w:rsidRDefault="00C93805" w:rsidP="00C93805">
      <w:pPr>
        <w:pStyle w:val="Akapitzlist"/>
        <w:rPr>
          <w:rFonts w:asciiTheme="minorHAnsi" w:hAnsiTheme="minorHAnsi" w:cstheme="minorHAnsi"/>
          <w:szCs w:val="22"/>
        </w:rPr>
      </w:pPr>
    </w:p>
    <w:p w:rsidR="00E71886" w:rsidRPr="00C93805" w:rsidRDefault="001B2C50" w:rsidP="001B2C50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Cs w:val="22"/>
        </w:rPr>
      </w:pPr>
      <w:r w:rsidRPr="00C93805">
        <w:rPr>
          <w:rFonts w:asciiTheme="minorHAnsi" w:hAnsiTheme="minorHAnsi" w:cstheme="minorHAnsi"/>
          <w:szCs w:val="22"/>
        </w:rPr>
        <w:t xml:space="preserve">Drzwi , fronty szuflad  wykonane z podwójnej blachy z lekkim wypełnieniem usztywniająco-wygłuszającym. Krawędzie i narożniki zaokrąglone. Konstrukcja frontów musi zapewniać szczelne i ciche zamykanie (bez metalicznego odgłosu). Uchwyty wykonane ze stali nierdzewnej w kształcie litery U. </w:t>
      </w:r>
    </w:p>
    <w:p w:rsidR="00C93805" w:rsidRPr="00C93805" w:rsidRDefault="00C93805" w:rsidP="00C93805">
      <w:pPr>
        <w:pStyle w:val="Akapitzlist"/>
        <w:rPr>
          <w:rFonts w:asciiTheme="minorHAnsi" w:hAnsiTheme="minorHAnsi" w:cstheme="minorHAnsi"/>
          <w:szCs w:val="22"/>
        </w:rPr>
      </w:pPr>
    </w:p>
    <w:p w:rsidR="001B2C50" w:rsidRPr="00C93805" w:rsidRDefault="001B2C50" w:rsidP="00C93805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Cs w:val="22"/>
        </w:rPr>
      </w:pPr>
      <w:r w:rsidRPr="00C93805">
        <w:rPr>
          <w:rFonts w:asciiTheme="minorHAnsi" w:hAnsiTheme="minorHAnsi" w:cstheme="minorHAnsi"/>
          <w:szCs w:val="22"/>
        </w:rPr>
        <w:lastRenderedPageBreak/>
        <w:t>Zawiasy, uchwyty i zamek patentowy 3-  punktowy, osadzone w ramie. Fronty wyposażone w trwałe uszczelki, konstrukcyjnie związane z elementami frontu z możliwością wymiany w przypadku uszkodzenia. Uszczelki wykonane z tworzywa odpornego na działanie środków dezynfekcyjnych. Nie dopuszcza się uszczelek  przyklejanych powierzchniowo.</w:t>
      </w:r>
      <w:r w:rsidRPr="00C93805">
        <w:rPr>
          <w:rFonts w:asciiTheme="minorHAnsi" w:hAnsiTheme="minorHAnsi" w:cstheme="minorHAnsi"/>
          <w:szCs w:val="22"/>
        </w:rPr>
        <w:tab/>
      </w:r>
    </w:p>
    <w:p w:rsidR="00C93805" w:rsidRPr="00C93805" w:rsidRDefault="00C93805" w:rsidP="00C93805">
      <w:pPr>
        <w:pStyle w:val="Akapitzlist"/>
        <w:rPr>
          <w:rFonts w:asciiTheme="minorHAnsi" w:hAnsiTheme="minorHAnsi" w:cstheme="minorHAnsi"/>
          <w:szCs w:val="22"/>
        </w:rPr>
      </w:pPr>
    </w:p>
    <w:p w:rsidR="00C93805" w:rsidRPr="00C93805" w:rsidRDefault="001B2C50" w:rsidP="001B2C50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Cs w:val="22"/>
        </w:rPr>
      </w:pPr>
      <w:r w:rsidRPr="00C93805">
        <w:rPr>
          <w:rFonts w:asciiTheme="minorHAnsi" w:hAnsiTheme="minorHAnsi" w:cstheme="minorHAnsi"/>
          <w:szCs w:val="22"/>
        </w:rPr>
        <w:t>Półki w szafkach ze skokową regulacją wysokości położenia.  Regulacja za pomocą rastrów z wytłoczonymi gniazdami w bokach szaf max co 40 mm, na wspornikach m</w:t>
      </w:r>
      <w:r w:rsidR="00B16B36" w:rsidRPr="00C93805">
        <w:rPr>
          <w:rFonts w:asciiTheme="minorHAnsi" w:hAnsiTheme="minorHAnsi" w:cstheme="minorHAnsi"/>
          <w:szCs w:val="22"/>
        </w:rPr>
        <w:t>e</w:t>
      </w:r>
      <w:r w:rsidRPr="00C93805">
        <w:rPr>
          <w:rFonts w:asciiTheme="minorHAnsi" w:hAnsiTheme="minorHAnsi" w:cstheme="minorHAnsi"/>
          <w:szCs w:val="22"/>
        </w:rPr>
        <w:t xml:space="preserve">talowych  wyposażone w silikonowe wibroizolatory  wygłuszające półkę </w:t>
      </w:r>
    </w:p>
    <w:p w:rsidR="00C93805" w:rsidRPr="00C93805" w:rsidRDefault="00C93805" w:rsidP="00C93805">
      <w:pPr>
        <w:pStyle w:val="Akapitzlist"/>
        <w:rPr>
          <w:rFonts w:asciiTheme="minorHAnsi" w:hAnsiTheme="minorHAnsi" w:cstheme="minorHAnsi"/>
          <w:szCs w:val="22"/>
        </w:rPr>
      </w:pPr>
    </w:p>
    <w:p w:rsidR="001B2C50" w:rsidRPr="00C93805" w:rsidRDefault="001B2C50" w:rsidP="001B2C50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Cs w:val="22"/>
        </w:rPr>
      </w:pPr>
      <w:r w:rsidRPr="00C93805">
        <w:rPr>
          <w:rFonts w:asciiTheme="minorHAnsi" w:hAnsiTheme="minorHAnsi" w:cstheme="minorHAnsi"/>
          <w:szCs w:val="22"/>
        </w:rPr>
        <w:t xml:space="preserve">Zawiasy do drzwi nierdzewne, wysokiej jakości, pozwalające na </w:t>
      </w:r>
      <w:r w:rsidR="00E71886" w:rsidRPr="00C93805">
        <w:rPr>
          <w:rFonts w:asciiTheme="minorHAnsi" w:hAnsiTheme="minorHAnsi" w:cstheme="minorHAnsi"/>
          <w:szCs w:val="22"/>
        </w:rPr>
        <w:t>regulację elementów  frontowych</w:t>
      </w:r>
      <w:r w:rsidRPr="00C93805">
        <w:rPr>
          <w:rFonts w:asciiTheme="minorHAnsi" w:hAnsiTheme="minorHAnsi" w:cstheme="minorHAnsi"/>
          <w:szCs w:val="22"/>
        </w:rPr>
        <w:t xml:space="preserve">, wyposażone w mechanizm samo domykania i tłumienia odgłosu końcowego domknięcia. </w:t>
      </w:r>
    </w:p>
    <w:p w:rsidR="00C93805" w:rsidRPr="00C93805" w:rsidRDefault="00C93805" w:rsidP="00C93805">
      <w:pPr>
        <w:pStyle w:val="Akapitzlist"/>
        <w:rPr>
          <w:rFonts w:asciiTheme="minorHAnsi" w:hAnsiTheme="minorHAnsi" w:cstheme="minorHAnsi"/>
          <w:szCs w:val="22"/>
        </w:rPr>
      </w:pPr>
    </w:p>
    <w:p w:rsidR="00C93805" w:rsidRPr="00C93805" w:rsidRDefault="001B2C50" w:rsidP="001B2C50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Cs w:val="22"/>
        </w:rPr>
      </w:pPr>
      <w:r w:rsidRPr="00C93805">
        <w:rPr>
          <w:rFonts w:asciiTheme="minorHAnsi" w:hAnsiTheme="minorHAnsi" w:cstheme="minorHAnsi"/>
          <w:b/>
          <w:szCs w:val="22"/>
        </w:rPr>
        <w:t xml:space="preserve">Podane w specyfikacji (zestawienie asortymentowe) wymiary  są wymiarami przybliżonymi. Konstrukcja mebli powinna umożliwiać wykonanie zabudowy na „miarę” z zachowaniem oczekiwanych funkcji i warunków technicznych poszczególnych pomieszczeń. Oferent – Wykonawca, będzie zobowiązany do sporządzenia szczegółowego projektu zabudowy meblowej uzgodnionego z Zamawiającym. </w:t>
      </w:r>
      <w:r w:rsidRPr="00C93805">
        <w:rPr>
          <w:rFonts w:asciiTheme="minorHAnsi" w:hAnsiTheme="minorHAnsi" w:cstheme="minorHAnsi"/>
          <w:b/>
          <w:color w:val="FF0000"/>
          <w:szCs w:val="22"/>
        </w:rPr>
        <w:t>Zamawiający dopuszcza odchyłki wymiarowe od podanych wymiarów gabarytowych w zakresie +/</w:t>
      </w:r>
      <w:r w:rsidR="00E124E9" w:rsidRPr="00C93805">
        <w:rPr>
          <w:rFonts w:asciiTheme="minorHAnsi" w:hAnsiTheme="minorHAnsi" w:cstheme="minorHAnsi"/>
          <w:b/>
          <w:color w:val="FF0000"/>
          <w:szCs w:val="22"/>
        </w:rPr>
        <w:t>- 5% lub podane w specyfikacji.</w:t>
      </w:r>
    </w:p>
    <w:p w:rsidR="00C93805" w:rsidRPr="00C93805" w:rsidRDefault="00C93805" w:rsidP="00C93805">
      <w:pPr>
        <w:pStyle w:val="Akapitzlist"/>
        <w:rPr>
          <w:rFonts w:asciiTheme="minorHAnsi" w:hAnsiTheme="minorHAnsi" w:cstheme="minorHAnsi"/>
          <w:b/>
          <w:color w:val="FF0000"/>
          <w:szCs w:val="22"/>
        </w:rPr>
      </w:pPr>
    </w:p>
    <w:p w:rsidR="001B2C50" w:rsidRPr="00C93805" w:rsidRDefault="001B2C50" w:rsidP="001B2C50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  <w:szCs w:val="22"/>
        </w:rPr>
      </w:pPr>
      <w:r w:rsidRPr="00C93805">
        <w:rPr>
          <w:rFonts w:asciiTheme="minorHAnsi" w:hAnsiTheme="minorHAnsi" w:cstheme="minorHAnsi"/>
          <w:szCs w:val="22"/>
        </w:rPr>
        <w:t>Cena ofertowa musi zawierać koszt projektu zabudowy, koszt wytworzenia mebli, transportu, montażu oraz koszt wszystkich materiałów pomocniczych do montażu.</w:t>
      </w:r>
      <w:r w:rsidRPr="00C93805">
        <w:rPr>
          <w:rFonts w:ascii="Calibri" w:hAnsi="Calibri" w:cs="Calibri"/>
          <w:szCs w:val="22"/>
        </w:rPr>
        <w:t xml:space="preserve">  </w:t>
      </w:r>
      <w:r w:rsidRPr="00C93805">
        <w:rPr>
          <w:rFonts w:ascii="Calibri" w:hAnsi="Calibri" w:cs="Calibri"/>
          <w:szCs w:val="22"/>
        </w:rPr>
        <w:tab/>
      </w:r>
      <w:r w:rsidRPr="00C93805">
        <w:rPr>
          <w:rFonts w:ascii="Calibri" w:hAnsi="Calibri" w:cs="Calibri"/>
          <w:szCs w:val="22"/>
        </w:rPr>
        <w:tab/>
      </w:r>
    </w:p>
    <w:p w:rsidR="0001555F" w:rsidRPr="00C93805" w:rsidRDefault="0001555F" w:rsidP="001B2C50">
      <w:pPr>
        <w:rPr>
          <w:rFonts w:ascii="Calibri" w:hAnsi="Calibri" w:cs="Calibri"/>
          <w:sz w:val="22"/>
          <w:szCs w:val="22"/>
        </w:rPr>
      </w:pPr>
    </w:p>
    <w:p w:rsidR="00713A21" w:rsidRPr="00C93805" w:rsidRDefault="00713A21">
      <w:pPr>
        <w:rPr>
          <w:rFonts w:ascii="Calibri" w:hAnsi="Calibri" w:cs="Calibri"/>
          <w:sz w:val="22"/>
          <w:szCs w:val="22"/>
        </w:rPr>
      </w:pPr>
    </w:p>
    <w:sectPr w:rsidR="00713A21" w:rsidRPr="00C93805" w:rsidSect="008F0AA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6D3" w:rsidRDefault="005416D3" w:rsidP="00172FAF">
      <w:r>
        <w:separator/>
      </w:r>
    </w:p>
  </w:endnote>
  <w:endnote w:type="continuationSeparator" w:id="0">
    <w:p w:rsidR="005416D3" w:rsidRDefault="005416D3" w:rsidP="00172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6D3" w:rsidRDefault="005416D3" w:rsidP="00172FAF">
      <w:r>
        <w:separator/>
      </w:r>
    </w:p>
  </w:footnote>
  <w:footnote w:type="continuationSeparator" w:id="0">
    <w:p w:rsidR="005416D3" w:rsidRDefault="005416D3" w:rsidP="00172F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AF" w:rsidRDefault="00172FAF" w:rsidP="00172FAF">
    <w:pPr>
      <w:pStyle w:val="Nagwek"/>
    </w:pPr>
  </w:p>
  <w:tbl>
    <w:tblPr>
      <w:tblW w:w="14175" w:type="dxa"/>
      <w:tblInd w:w="108" w:type="dxa"/>
      <w:tblLook w:val="04A0" w:firstRow="1" w:lastRow="0" w:firstColumn="1" w:lastColumn="0" w:noHBand="0" w:noVBand="1"/>
    </w:tblPr>
    <w:tblGrid>
      <w:gridCol w:w="3119"/>
      <w:gridCol w:w="11056"/>
    </w:tblGrid>
    <w:tr w:rsidR="00172FAF" w:rsidTr="00172FAF">
      <w:tc>
        <w:tcPr>
          <w:tcW w:w="3119" w:type="dxa"/>
          <w:hideMark/>
        </w:tcPr>
        <w:p w:rsidR="00172FAF" w:rsidRDefault="00172FAF" w:rsidP="00172FAF">
          <w:pPr>
            <w:spacing w:line="276" w:lineRule="auto"/>
            <w:rPr>
              <w:rFonts w:asciiTheme="minorHAnsi" w:hAnsiTheme="minorHAnsi" w:cstheme="minorHAnsi"/>
              <w:iCs/>
              <w:sz w:val="22"/>
              <w:szCs w:val="22"/>
              <w:lang w:eastAsia="en-US"/>
            </w:rPr>
          </w:pPr>
          <w:r>
            <w:rPr>
              <w:rFonts w:asciiTheme="minorHAnsi" w:hAnsiTheme="minorHAnsi" w:cstheme="minorHAnsi"/>
              <w:iCs/>
              <w:sz w:val="22"/>
              <w:szCs w:val="22"/>
              <w:lang w:eastAsia="en-US"/>
            </w:rPr>
            <w:t>Nr postępowania 21/ZP/PN/19</w:t>
          </w:r>
        </w:p>
      </w:tc>
      <w:tc>
        <w:tcPr>
          <w:tcW w:w="11056" w:type="dxa"/>
          <w:hideMark/>
        </w:tcPr>
        <w:p w:rsidR="00172FAF" w:rsidRDefault="00172FAF" w:rsidP="00172FAF">
          <w:pPr>
            <w:pStyle w:val="Nagwek"/>
            <w:tabs>
              <w:tab w:val="right" w:pos="8680"/>
            </w:tabs>
            <w:spacing w:line="276" w:lineRule="auto"/>
            <w:ind w:right="175" w:firstLine="1593"/>
            <w:jc w:val="right"/>
            <w:rPr>
              <w:rFonts w:asciiTheme="minorHAnsi" w:hAnsiTheme="minorHAnsi" w:cstheme="minorHAnsi"/>
              <w:sz w:val="22"/>
              <w:szCs w:val="22"/>
              <w:lang w:eastAsia="en-US"/>
            </w:rPr>
          </w:pPr>
          <w:r>
            <w:rPr>
              <w:rFonts w:asciiTheme="minorHAnsi" w:hAnsiTheme="minorHAnsi" w:cstheme="minorHAnsi"/>
              <w:sz w:val="22"/>
              <w:szCs w:val="22"/>
              <w:lang w:eastAsia="en-US"/>
            </w:rPr>
            <w:t xml:space="preserve"> Załącznik nr </w:t>
          </w:r>
          <w:r w:rsidR="007C1533">
            <w:rPr>
              <w:rFonts w:asciiTheme="minorHAnsi" w:hAnsiTheme="minorHAnsi" w:cstheme="minorHAnsi"/>
              <w:sz w:val="22"/>
              <w:szCs w:val="22"/>
              <w:lang w:eastAsia="en-US"/>
            </w:rPr>
            <w:t>2.</w:t>
          </w:r>
          <w:r>
            <w:rPr>
              <w:rFonts w:asciiTheme="minorHAnsi" w:hAnsiTheme="minorHAnsi" w:cstheme="minorHAnsi"/>
              <w:sz w:val="22"/>
              <w:szCs w:val="22"/>
              <w:lang w:eastAsia="en-US"/>
            </w:rPr>
            <w:t xml:space="preserve">11 do SIWZ – Opis przedmiotu zamówienia </w:t>
          </w:r>
        </w:p>
        <w:p w:rsidR="00172FAF" w:rsidRPr="00172FAF" w:rsidRDefault="00172FAF" w:rsidP="00172FAF">
          <w:pPr>
            <w:pStyle w:val="Nagwek"/>
            <w:tabs>
              <w:tab w:val="right" w:pos="8680"/>
            </w:tabs>
            <w:spacing w:line="276" w:lineRule="auto"/>
            <w:ind w:right="175" w:firstLine="1593"/>
            <w:jc w:val="right"/>
            <w:rPr>
              <w:rFonts w:asciiTheme="minorHAnsi" w:hAnsiTheme="minorHAnsi" w:cstheme="minorHAnsi"/>
              <w:iCs/>
              <w:sz w:val="22"/>
              <w:szCs w:val="22"/>
              <w:lang w:eastAsia="en-US"/>
            </w:rPr>
          </w:pPr>
          <w:r w:rsidRPr="00172FAF">
            <w:rPr>
              <w:rFonts w:asciiTheme="minorHAnsi" w:hAnsiTheme="minorHAnsi" w:cstheme="minorHAnsi"/>
              <w:b/>
              <w:sz w:val="22"/>
              <w:szCs w:val="22"/>
              <w:u w:val="single"/>
              <w:lang w:eastAsia="en-US"/>
            </w:rPr>
            <w:t xml:space="preserve">„Meble </w:t>
          </w:r>
          <w:r w:rsidRPr="00172FAF">
            <w:rPr>
              <w:rFonts w:ascii="Calibri" w:hAnsi="Calibri" w:cs="Calibri"/>
              <w:b/>
              <w:sz w:val="22"/>
              <w:szCs w:val="22"/>
              <w:u w:val="single"/>
            </w:rPr>
            <w:t>ze stali nierdzewnej kwasoodpornej</w:t>
          </w:r>
          <w:r w:rsidRPr="00172FAF">
            <w:rPr>
              <w:rFonts w:asciiTheme="minorHAnsi" w:eastAsia="ArialMT" w:hAnsiTheme="minorHAnsi" w:cstheme="minorHAnsi"/>
              <w:bCs/>
              <w:sz w:val="22"/>
              <w:szCs w:val="22"/>
              <w:lang w:eastAsia="en-US"/>
            </w:rPr>
            <w:t>”</w:t>
          </w:r>
        </w:p>
      </w:tc>
    </w:tr>
  </w:tbl>
  <w:p w:rsidR="00172FAF" w:rsidRDefault="00172FAF">
    <w:pPr>
      <w:pStyle w:val="Nagwek"/>
    </w:pPr>
  </w:p>
  <w:p w:rsidR="00172FAF" w:rsidRDefault="00172F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67AE1"/>
    <w:multiLevelType w:val="hybridMultilevel"/>
    <w:tmpl w:val="B08EB5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65E36"/>
    <w:multiLevelType w:val="multilevel"/>
    <w:tmpl w:val="FB1AD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0C7B1C"/>
    <w:multiLevelType w:val="hybridMultilevel"/>
    <w:tmpl w:val="1BC4B14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A2119"/>
    <w:multiLevelType w:val="hybridMultilevel"/>
    <w:tmpl w:val="F7C27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44D4D"/>
    <w:multiLevelType w:val="hybridMultilevel"/>
    <w:tmpl w:val="01D6E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564F60"/>
    <w:multiLevelType w:val="hybridMultilevel"/>
    <w:tmpl w:val="39084E7C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D5913"/>
    <w:multiLevelType w:val="multilevel"/>
    <w:tmpl w:val="FB1AD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E43FFD"/>
    <w:multiLevelType w:val="hybridMultilevel"/>
    <w:tmpl w:val="11066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9687A"/>
    <w:multiLevelType w:val="hybridMultilevel"/>
    <w:tmpl w:val="18EA2E6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37D5F"/>
    <w:multiLevelType w:val="hybridMultilevel"/>
    <w:tmpl w:val="9F4A6E3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540F3"/>
    <w:multiLevelType w:val="hybridMultilevel"/>
    <w:tmpl w:val="1BC4B14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16B50"/>
    <w:multiLevelType w:val="hybridMultilevel"/>
    <w:tmpl w:val="77264B0C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A3759"/>
    <w:multiLevelType w:val="hybridMultilevel"/>
    <w:tmpl w:val="1BC4B14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F0F41"/>
    <w:multiLevelType w:val="hybridMultilevel"/>
    <w:tmpl w:val="F4D42D5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F2CCF"/>
    <w:multiLevelType w:val="multilevel"/>
    <w:tmpl w:val="FB1AD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3C2796"/>
    <w:multiLevelType w:val="hybridMultilevel"/>
    <w:tmpl w:val="B18493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4096A"/>
    <w:multiLevelType w:val="hybridMultilevel"/>
    <w:tmpl w:val="A1A6C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A644B"/>
    <w:multiLevelType w:val="hybridMultilevel"/>
    <w:tmpl w:val="D68EB5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AE1862"/>
    <w:multiLevelType w:val="multilevel"/>
    <w:tmpl w:val="FB1AD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E0520E0"/>
    <w:multiLevelType w:val="hybridMultilevel"/>
    <w:tmpl w:val="1BC4B14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A406A19"/>
    <w:multiLevelType w:val="hybridMultilevel"/>
    <w:tmpl w:val="D4160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B6D58"/>
    <w:multiLevelType w:val="hybridMultilevel"/>
    <w:tmpl w:val="5DA64192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183FC6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0"/>
  </w:num>
  <w:num w:numId="4">
    <w:abstractNumId w:val="16"/>
  </w:num>
  <w:num w:numId="5">
    <w:abstractNumId w:val="0"/>
  </w:num>
  <w:num w:numId="6">
    <w:abstractNumId w:val="17"/>
  </w:num>
  <w:num w:numId="7">
    <w:abstractNumId w:val="24"/>
  </w:num>
  <w:num w:numId="8">
    <w:abstractNumId w:val="22"/>
  </w:num>
  <w:num w:numId="9">
    <w:abstractNumId w:val="11"/>
  </w:num>
  <w:num w:numId="10">
    <w:abstractNumId w:val="8"/>
  </w:num>
  <w:num w:numId="11">
    <w:abstractNumId w:val="5"/>
  </w:num>
  <w:num w:numId="12">
    <w:abstractNumId w:val="12"/>
  </w:num>
  <w:num w:numId="13">
    <w:abstractNumId w:val="2"/>
  </w:num>
  <w:num w:numId="14">
    <w:abstractNumId w:val="10"/>
  </w:num>
  <w:num w:numId="15">
    <w:abstractNumId w:val="19"/>
  </w:num>
  <w:num w:numId="16">
    <w:abstractNumId w:val="13"/>
  </w:num>
  <w:num w:numId="17">
    <w:abstractNumId w:val="4"/>
  </w:num>
  <w:num w:numId="18">
    <w:abstractNumId w:val="14"/>
  </w:num>
  <w:num w:numId="19">
    <w:abstractNumId w:val="6"/>
  </w:num>
  <w:num w:numId="20">
    <w:abstractNumId w:val="1"/>
  </w:num>
  <w:num w:numId="21">
    <w:abstractNumId w:val="18"/>
  </w:num>
  <w:num w:numId="22">
    <w:abstractNumId w:val="3"/>
  </w:num>
  <w:num w:numId="23">
    <w:abstractNumId w:val="7"/>
  </w:num>
  <w:num w:numId="24">
    <w:abstractNumId w:val="1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9E"/>
    <w:rsid w:val="0000080D"/>
    <w:rsid w:val="0001555F"/>
    <w:rsid w:val="00017C48"/>
    <w:rsid w:val="000340C1"/>
    <w:rsid w:val="0005452F"/>
    <w:rsid w:val="00061160"/>
    <w:rsid w:val="00080914"/>
    <w:rsid w:val="00091880"/>
    <w:rsid w:val="000B2505"/>
    <w:rsid w:val="000B5BAD"/>
    <w:rsid w:val="0012481C"/>
    <w:rsid w:val="00141BFA"/>
    <w:rsid w:val="00157749"/>
    <w:rsid w:val="00172FAF"/>
    <w:rsid w:val="00180815"/>
    <w:rsid w:val="00197810"/>
    <w:rsid w:val="001A16A1"/>
    <w:rsid w:val="001B2C50"/>
    <w:rsid w:val="001E6D51"/>
    <w:rsid w:val="00217001"/>
    <w:rsid w:val="002422EF"/>
    <w:rsid w:val="0029374E"/>
    <w:rsid w:val="002E4EED"/>
    <w:rsid w:val="00344E29"/>
    <w:rsid w:val="003669AE"/>
    <w:rsid w:val="00392780"/>
    <w:rsid w:val="003C56EE"/>
    <w:rsid w:val="003E5DB3"/>
    <w:rsid w:val="004105F4"/>
    <w:rsid w:val="00446149"/>
    <w:rsid w:val="004B23C3"/>
    <w:rsid w:val="004B467A"/>
    <w:rsid w:val="004E7D8D"/>
    <w:rsid w:val="005031EF"/>
    <w:rsid w:val="00536A6F"/>
    <w:rsid w:val="005416D3"/>
    <w:rsid w:val="00553E31"/>
    <w:rsid w:val="00574DDC"/>
    <w:rsid w:val="00586804"/>
    <w:rsid w:val="00592C04"/>
    <w:rsid w:val="00594566"/>
    <w:rsid w:val="005B077F"/>
    <w:rsid w:val="005E669F"/>
    <w:rsid w:val="006044D2"/>
    <w:rsid w:val="006334C5"/>
    <w:rsid w:val="00691AAF"/>
    <w:rsid w:val="00700ECD"/>
    <w:rsid w:val="00713A21"/>
    <w:rsid w:val="007441F5"/>
    <w:rsid w:val="00766CFC"/>
    <w:rsid w:val="007C1533"/>
    <w:rsid w:val="007D39ED"/>
    <w:rsid w:val="0084289E"/>
    <w:rsid w:val="008B1D34"/>
    <w:rsid w:val="008E1413"/>
    <w:rsid w:val="008E2A7C"/>
    <w:rsid w:val="008F0AA1"/>
    <w:rsid w:val="00953B0B"/>
    <w:rsid w:val="009758A9"/>
    <w:rsid w:val="009809AC"/>
    <w:rsid w:val="009E019D"/>
    <w:rsid w:val="009E204D"/>
    <w:rsid w:val="009E2305"/>
    <w:rsid w:val="009F7F73"/>
    <w:rsid w:val="00A071B2"/>
    <w:rsid w:val="00A14744"/>
    <w:rsid w:val="00A33901"/>
    <w:rsid w:val="00A3535C"/>
    <w:rsid w:val="00A639CA"/>
    <w:rsid w:val="00A734DD"/>
    <w:rsid w:val="00AA0CE5"/>
    <w:rsid w:val="00AB1577"/>
    <w:rsid w:val="00B16B36"/>
    <w:rsid w:val="00B275B8"/>
    <w:rsid w:val="00B41A73"/>
    <w:rsid w:val="00B70757"/>
    <w:rsid w:val="00B74D7A"/>
    <w:rsid w:val="00BE3698"/>
    <w:rsid w:val="00C03824"/>
    <w:rsid w:val="00C44965"/>
    <w:rsid w:val="00C847BB"/>
    <w:rsid w:val="00C87C1C"/>
    <w:rsid w:val="00C912B5"/>
    <w:rsid w:val="00C93805"/>
    <w:rsid w:val="00C979F9"/>
    <w:rsid w:val="00CD2983"/>
    <w:rsid w:val="00CE4FC9"/>
    <w:rsid w:val="00CF6FBD"/>
    <w:rsid w:val="00D21DA1"/>
    <w:rsid w:val="00D27293"/>
    <w:rsid w:val="00D5730A"/>
    <w:rsid w:val="00DE282D"/>
    <w:rsid w:val="00E01524"/>
    <w:rsid w:val="00E025D5"/>
    <w:rsid w:val="00E124E9"/>
    <w:rsid w:val="00E20AB1"/>
    <w:rsid w:val="00E71886"/>
    <w:rsid w:val="00E802A1"/>
    <w:rsid w:val="00EA7D11"/>
    <w:rsid w:val="00EB3A1C"/>
    <w:rsid w:val="00EB51AB"/>
    <w:rsid w:val="00EE17C9"/>
    <w:rsid w:val="00EF0725"/>
    <w:rsid w:val="00EF4693"/>
    <w:rsid w:val="00F02926"/>
    <w:rsid w:val="00F02AC0"/>
    <w:rsid w:val="00F064B2"/>
    <w:rsid w:val="00F32370"/>
    <w:rsid w:val="00F32E67"/>
    <w:rsid w:val="00F33A0F"/>
    <w:rsid w:val="00F4524A"/>
    <w:rsid w:val="00F72CAC"/>
    <w:rsid w:val="00F97F7C"/>
    <w:rsid w:val="00FB5461"/>
    <w:rsid w:val="00FC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A3FC2-462C-463B-B632-06241DFC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agwek">
    <w:name w:val="header"/>
    <w:basedOn w:val="Normalny"/>
    <w:link w:val="NagwekZnak"/>
    <w:unhideWhenUsed/>
    <w:rsid w:val="00172F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2FA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Kinga</cp:lastModifiedBy>
  <cp:revision>26</cp:revision>
  <dcterms:created xsi:type="dcterms:W3CDTF">2019-05-21T07:57:00Z</dcterms:created>
  <dcterms:modified xsi:type="dcterms:W3CDTF">2019-10-21T11:51:00Z</dcterms:modified>
</cp:coreProperties>
</file>