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A8" w:rsidRDefault="00BA2CA8">
      <w:pPr>
        <w:rPr>
          <w:b/>
          <w:sz w:val="24"/>
          <w:szCs w:val="24"/>
        </w:rPr>
      </w:pPr>
    </w:p>
    <w:p w:rsidR="00E17F02" w:rsidRPr="00DB610E" w:rsidRDefault="005F5B53">
      <w:pPr>
        <w:rPr>
          <w:b/>
          <w:sz w:val="24"/>
          <w:szCs w:val="24"/>
        </w:rPr>
      </w:pPr>
      <w:bookmarkStart w:id="0" w:name="_GoBack"/>
      <w:bookmarkEnd w:id="0"/>
      <w:r w:rsidRPr="00DB610E">
        <w:rPr>
          <w:b/>
          <w:sz w:val="24"/>
          <w:szCs w:val="24"/>
        </w:rPr>
        <w:t>Dozownik tlenu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"/>
        <w:gridCol w:w="8425"/>
      </w:tblGrid>
      <w:tr w:rsidR="005F5B53" w:rsidRPr="00DB610E" w:rsidTr="00DB610E">
        <w:tc>
          <w:tcPr>
            <w:tcW w:w="645" w:type="dxa"/>
          </w:tcPr>
          <w:p w:rsidR="005F5B53" w:rsidRPr="00DB610E" w:rsidRDefault="005F5B53">
            <w:pPr>
              <w:rPr>
                <w:sz w:val="24"/>
                <w:szCs w:val="24"/>
              </w:rPr>
            </w:pPr>
            <w:r w:rsidRPr="00DB610E">
              <w:rPr>
                <w:sz w:val="24"/>
                <w:szCs w:val="24"/>
              </w:rPr>
              <w:t>1.</w:t>
            </w:r>
          </w:p>
        </w:tc>
        <w:tc>
          <w:tcPr>
            <w:tcW w:w="8643" w:type="dxa"/>
          </w:tcPr>
          <w:p w:rsidR="005F5B53" w:rsidRPr="00DB610E" w:rsidRDefault="005F5B53" w:rsidP="00DB610E">
            <w:pPr>
              <w:rPr>
                <w:sz w:val="24"/>
                <w:szCs w:val="24"/>
              </w:rPr>
            </w:pPr>
            <w:r w:rsidRPr="00DB610E">
              <w:rPr>
                <w:sz w:val="24"/>
                <w:szCs w:val="24"/>
              </w:rPr>
              <w:t>Ciśnienie zasilania</w:t>
            </w:r>
            <w:r w:rsidR="00DB610E">
              <w:rPr>
                <w:sz w:val="24"/>
                <w:szCs w:val="24"/>
              </w:rPr>
              <w:t xml:space="preserve">: 01-0,5 </w:t>
            </w:r>
            <w:proofErr w:type="spellStart"/>
            <w:r w:rsidR="00DB610E">
              <w:rPr>
                <w:sz w:val="24"/>
                <w:szCs w:val="24"/>
              </w:rPr>
              <w:t>Mpa</w:t>
            </w:r>
            <w:proofErr w:type="spellEnd"/>
          </w:p>
        </w:tc>
      </w:tr>
      <w:tr w:rsidR="005F5B53" w:rsidRPr="00DB610E" w:rsidTr="00DB610E">
        <w:tc>
          <w:tcPr>
            <w:tcW w:w="645" w:type="dxa"/>
          </w:tcPr>
          <w:p w:rsidR="005F5B53" w:rsidRPr="00DB610E" w:rsidRDefault="005F5B53">
            <w:pPr>
              <w:rPr>
                <w:sz w:val="24"/>
                <w:szCs w:val="24"/>
              </w:rPr>
            </w:pPr>
            <w:r w:rsidRPr="00DB610E">
              <w:rPr>
                <w:sz w:val="24"/>
                <w:szCs w:val="24"/>
              </w:rPr>
              <w:t>2.</w:t>
            </w:r>
          </w:p>
        </w:tc>
        <w:tc>
          <w:tcPr>
            <w:tcW w:w="8643" w:type="dxa"/>
          </w:tcPr>
          <w:p w:rsidR="005F5B53" w:rsidRPr="00DB610E" w:rsidRDefault="005F5B53" w:rsidP="00DB610E">
            <w:pPr>
              <w:rPr>
                <w:sz w:val="24"/>
                <w:szCs w:val="24"/>
              </w:rPr>
            </w:pPr>
            <w:r w:rsidRPr="00DB610E">
              <w:rPr>
                <w:sz w:val="24"/>
                <w:szCs w:val="24"/>
              </w:rPr>
              <w:t>Zakres wskazań: 0-1</w:t>
            </w:r>
            <w:r w:rsidR="00565DA6" w:rsidRPr="00DB610E">
              <w:rPr>
                <w:sz w:val="24"/>
                <w:szCs w:val="24"/>
              </w:rPr>
              <w:t xml:space="preserve">5    l/min.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F5B53" w:rsidRPr="00DB610E" w:rsidTr="00DB610E">
        <w:tc>
          <w:tcPr>
            <w:tcW w:w="645" w:type="dxa"/>
          </w:tcPr>
          <w:p w:rsidR="005F5B53" w:rsidRPr="00DB610E" w:rsidRDefault="005F5B53">
            <w:pPr>
              <w:rPr>
                <w:sz w:val="24"/>
                <w:szCs w:val="24"/>
              </w:rPr>
            </w:pPr>
            <w:r w:rsidRPr="00DB610E">
              <w:rPr>
                <w:sz w:val="24"/>
                <w:szCs w:val="24"/>
              </w:rPr>
              <w:t>3.</w:t>
            </w:r>
          </w:p>
        </w:tc>
        <w:tc>
          <w:tcPr>
            <w:tcW w:w="8643" w:type="dxa"/>
          </w:tcPr>
          <w:p w:rsidR="005F5B53" w:rsidRPr="00DB610E" w:rsidRDefault="00DB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Nawilżanie tlenu: 0-60%</w:t>
            </w:r>
          </w:p>
        </w:tc>
      </w:tr>
      <w:tr w:rsidR="005F5B53" w:rsidRPr="00DB610E" w:rsidTr="00DB610E">
        <w:tc>
          <w:tcPr>
            <w:tcW w:w="645" w:type="dxa"/>
          </w:tcPr>
          <w:p w:rsidR="005F5B53" w:rsidRPr="00DB610E" w:rsidRDefault="005F5B53">
            <w:pPr>
              <w:rPr>
                <w:sz w:val="24"/>
                <w:szCs w:val="24"/>
              </w:rPr>
            </w:pPr>
            <w:r w:rsidRPr="00DB610E">
              <w:rPr>
                <w:sz w:val="24"/>
                <w:szCs w:val="24"/>
              </w:rPr>
              <w:t>4.</w:t>
            </w:r>
          </w:p>
        </w:tc>
        <w:tc>
          <w:tcPr>
            <w:tcW w:w="8643" w:type="dxa"/>
          </w:tcPr>
          <w:p w:rsidR="005F5B53" w:rsidRPr="00DB610E" w:rsidRDefault="00DB610E" w:rsidP="005F5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Wtyk do systemu: AGA</w:t>
            </w:r>
          </w:p>
        </w:tc>
      </w:tr>
      <w:tr w:rsidR="005F5B53" w:rsidRPr="00DB610E" w:rsidTr="00DB610E">
        <w:tc>
          <w:tcPr>
            <w:tcW w:w="645" w:type="dxa"/>
          </w:tcPr>
          <w:p w:rsidR="005F5B53" w:rsidRPr="00DB610E" w:rsidRDefault="005F5B53">
            <w:pPr>
              <w:rPr>
                <w:sz w:val="24"/>
                <w:szCs w:val="24"/>
              </w:rPr>
            </w:pPr>
            <w:r w:rsidRPr="00DB610E">
              <w:rPr>
                <w:sz w:val="24"/>
                <w:szCs w:val="24"/>
              </w:rPr>
              <w:t>5.</w:t>
            </w:r>
          </w:p>
        </w:tc>
        <w:tc>
          <w:tcPr>
            <w:tcW w:w="8643" w:type="dxa"/>
          </w:tcPr>
          <w:p w:rsidR="005F5B53" w:rsidRPr="00DB610E" w:rsidRDefault="005F5B53" w:rsidP="00DB610E">
            <w:pPr>
              <w:rPr>
                <w:sz w:val="24"/>
                <w:szCs w:val="24"/>
              </w:rPr>
            </w:pPr>
            <w:r w:rsidRPr="00DB610E">
              <w:rPr>
                <w:sz w:val="24"/>
                <w:szCs w:val="24"/>
              </w:rPr>
              <w:t xml:space="preserve">Możliwość podłączenia </w:t>
            </w:r>
            <w:r w:rsidR="00E76DE7" w:rsidRPr="00DB610E">
              <w:rPr>
                <w:sz w:val="24"/>
                <w:szCs w:val="24"/>
              </w:rPr>
              <w:t>pojemnik</w:t>
            </w:r>
            <w:r w:rsidR="00DB610E">
              <w:rPr>
                <w:sz w:val="24"/>
                <w:szCs w:val="24"/>
              </w:rPr>
              <w:t>a</w:t>
            </w:r>
            <w:r w:rsidR="00E76DE7" w:rsidRPr="00DB610E">
              <w:rPr>
                <w:sz w:val="24"/>
                <w:szCs w:val="24"/>
              </w:rPr>
              <w:t xml:space="preserve"> wody (</w:t>
            </w:r>
            <w:proofErr w:type="spellStart"/>
            <w:r w:rsidR="00E76DE7" w:rsidRPr="00DB610E">
              <w:rPr>
                <w:sz w:val="24"/>
                <w:szCs w:val="24"/>
              </w:rPr>
              <w:t>Respiflo</w:t>
            </w:r>
            <w:proofErr w:type="spellEnd"/>
            <w:r w:rsidR="00E76DE7" w:rsidRPr="00DB610E">
              <w:rPr>
                <w:sz w:val="24"/>
                <w:szCs w:val="24"/>
              </w:rPr>
              <w:t>) do inhalacji 500 ml z adapterem</w:t>
            </w:r>
          </w:p>
        </w:tc>
      </w:tr>
      <w:tr w:rsidR="00E76DE7" w:rsidRPr="00DB610E" w:rsidTr="00DB610E">
        <w:tc>
          <w:tcPr>
            <w:tcW w:w="645" w:type="dxa"/>
          </w:tcPr>
          <w:p w:rsidR="00E76DE7" w:rsidRPr="00DB610E" w:rsidRDefault="00E76DE7">
            <w:pPr>
              <w:rPr>
                <w:sz w:val="24"/>
                <w:szCs w:val="24"/>
              </w:rPr>
            </w:pPr>
            <w:r w:rsidRPr="00DB610E">
              <w:rPr>
                <w:sz w:val="24"/>
                <w:szCs w:val="24"/>
              </w:rPr>
              <w:t>6.</w:t>
            </w:r>
          </w:p>
        </w:tc>
        <w:tc>
          <w:tcPr>
            <w:tcW w:w="8643" w:type="dxa"/>
          </w:tcPr>
          <w:p w:rsidR="00E76DE7" w:rsidRPr="00DB610E" w:rsidRDefault="00E76DE7" w:rsidP="00DB610E">
            <w:pPr>
              <w:rPr>
                <w:sz w:val="24"/>
                <w:szCs w:val="24"/>
              </w:rPr>
            </w:pPr>
            <w:r w:rsidRPr="00DB610E">
              <w:rPr>
                <w:sz w:val="24"/>
                <w:szCs w:val="24"/>
              </w:rPr>
              <w:t xml:space="preserve">Temperatura pracy: 10-30 </w:t>
            </w:r>
            <w:proofErr w:type="spellStart"/>
            <w:r w:rsidRPr="00DB610E">
              <w:rPr>
                <w:sz w:val="24"/>
                <w:szCs w:val="24"/>
                <w:vertAlign w:val="superscript"/>
              </w:rPr>
              <w:t>o</w:t>
            </w:r>
            <w:r w:rsidR="00DB610E">
              <w:rPr>
                <w:sz w:val="24"/>
                <w:szCs w:val="24"/>
              </w:rPr>
              <w:t>C</w:t>
            </w:r>
            <w:proofErr w:type="spellEnd"/>
          </w:p>
        </w:tc>
      </w:tr>
    </w:tbl>
    <w:p w:rsidR="005F5B53" w:rsidRPr="005F5B53" w:rsidRDefault="005F5B53">
      <w:pPr>
        <w:rPr>
          <w:sz w:val="28"/>
          <w:szCs w:val="28"/>
        </w:rPr>
      </w:pPr>
    </w:p>
    <w:sectPr w:rsidR="005F5B53" w:rsidRPr="005F5B53" w:rsidSect="00DB61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A8" w:rsidRDefault="00BA2CA8" w:rsidP="00BA2CA8">
      <w:pPr>
        <w:spacing w:after="0" w:line="240" w:lineRule="auto"/>
      </w:pPr>
      <w:r>
        <w:separator/>
      </w:r>
    </w:p>
  </w:endnote>
  <w:endnote w:type="continuationSeparator" w:id="0">
    <w:p w:rsidR="00BA2CA8" w:rsidRDefault="00BA2CA8" w:rsidP="00BA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A8" w:rsidRDefault="00BA2CA8" w:rsidP="00BA2CA8">
      <w:pPr>
        <w:spacing w:after="0" w:line="240" w:lineRule="auto"/>
      </w:pPr>
      <w:r>
        <w:separator/>
      </w:r>
    </w:p>
  </w:footnote>
  <w:footnote w:type="continuationSeparator" w:id="0">
    <w:p w:rsidR="00BA2CA8" w:rsidRDefault="00BA2CA8" w:rsidP="00BA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A8" w:rsidRDefault="00BA2CA8">
    <w:pPr>
      <w:pStyle w:val="Nagwek"/>
    </w:pPr>
    <w:r w:rsidRPr="001F7DC9">
      <w:rPr>
        <w:noProof/>
        <w:lang w:eastAsia="pl-PL"/>
      </w:rPr>
      <w:drawing>
        <wp:inline distT="0" distB="0" distL="0" distR="0" wp14:anchorId="4FB0EFA9" wp14:editId="51E6F73E">
          <wp:extent cx="5670550" cy="647759"/>
          <wp:effectExtent l="0" t="0" r="0" b="0"/>
          <wp:docPr id="2" name="Obraz 2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47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53"/>
    <w:rsid w:val="00565DA6"/>
    <w:rsid w:val="005F5B53"/>
    <w:rsid w:val="00BA2CA8"/>
    <w:rsid w:val="00CD15F1"/>
    <w:rsid w:val="00DB610E"/>
    <w:rsid w:val="00E17F02"/>
    <w:rsid w:val="00E7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F6FC"/>
  <w15:docId w15:val="{EFDDB5C3-9FBA-4514-9646-D9FCA804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2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CA8"/>
  </w:style>
  <w:style w:type="paragraph" w:styleId="Stopka">
    <w:name w:val="footer"/>
    <w:basedOn w:val="Normalny"/>
    <w:link w:val="StopkaZnak"/>
    <w:uiPriority w:val="99"/>
    <w:unhideWhenUsed/>
    <w:rsid w:val="00BA2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Jędrzejczak-Galewska</cp:lastModifiedBy>
  <cp:revision>3</cp:revision>
  <cp:lastPrinted>2020-05-05T06:41:00Z</cp:lastPrinted>
  <dcterms:created xsi:type="dcterms:W3CDTF">2020-05-19T15:41:00Z</dcterms:created>
  <dcterms:modified xsi:type="dcterms:W3CDTF">2020-05-19T15:44:00Z</dcterms:modified>
</cp:coreProperties>
</file>