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1E03" w14:textId="75243B87" w:rsidR="000514A4" w:rsidRPr="001316E0" w:rsidRDefault="001316E0" w:rsidP="001316E0">
      <w:pPr>
        <w:widowControl/>
        <w:autoSpaceDN/>
        <w:textAlignment w:val="auto"/>
        <w:rPr>
          <w:rFonts w:ascii="Arial" w:hAnsi="Arial" w:cs="Arial"/>
          <w:b/>
          <w:bCs/>
          <w:sz w:val="22"/>
          <w:szCs w:val="22"/>
        </w:rPr>
      </w:pPr>
      <w:r w:rsidRPr="001316E0">
        <w:rPr>
          <w:rFonts w:ascii="Arial" w:hAnsi="Arial" w:cs="Arial"/>
          <w:b/>
          <w:bCs/>
          <w:sz w:val="22"/>
          <w:szCs w:val="22"/>
        </w:rPr>
        <w:t>Z</w:t>
      </w:r>
      <w:r w:rsidR="00737DDD" w:rsidRPr="001316E0">
        <w:rPr>
          <w:rFonts w:ascii="Arial" w:hAnsi="Arial" w:cs="Arial"/>
          <w:b/>
          <w:bCs/>
          <w:sz w:val="22"/>
          <w:szCs w:val="22"/>
        </w:rPr>
        <w:t xml:space="preserve">adanie </w:t>
      </w:r>
      <w:r w:rsidR="007131ED" w:rsidRPr="001316E0">
        <w:rPr>
          <w:rFonts w:ascii="Arial" w:hAnsi="Arial" w:cs="Arial"/>
          <w:b/>
          <w:bCs/>
          <w:sz w:val="22"/>
          <w:szCs w:val="22"/>
        </w:rPr>
        <w:t>7</w:t>
      </w:r>
      <w:r w:rsidR="00737DDD" w:rsidRPr="001316E0">
        <w:rPr>
          <w:rFonts w:ascii="Arial" w:hAnsi="Arial" w:cs="Arial"/>
          <w:b/>
          <w:bCs/>
          <w:sz w:val="22"/>
          <w:szCs w:val="22"/>
        </w:rPr>
        <w:t xml:space="preserve"> - </w:t>
      </w:r>
      <w:r w:rsidR="003F5CA2" w:rsidRPr="001316E0">
        <w:rPr>
          <w:rFonts w:ascii="Arial" w:hAnsi="Arial" w:cs="Arial"/>
          <w:b/>
          <w:bCs/>
          <w:sz w:val="22"/>
          <w:szCs w:val="22"/>
        </w:rPr>
        <w:t>T</w:t>
      </w:r>
      <w:r w:rsidR="00563D26">
        <w:rPr>
          <w:rFonts w:ascii="Arial" w:hAnsi="Arial" w:cs="Arial"/>
          <w:b/>
          <w:bCs/>
          <w:sz w:val="22"/>
          <w:szCs w:val="22"/>
        </w:rPr>
        <w:t>erminale</w:t>
      </w:r>
      <w:r w:rsidR="000514A4" w:rsidRPr="001316E0">
        <w:rPr>
          <w:rFonts w:ascii="Arial" w:hAnsi="Arial" w:cs="Arial"/>
          <w:b/>
          <w:bCs/>
          <w:sz w:val="22"/>
          <w:szCs w:val="22"/>
        </w:rPr>
        <w:t xml:space="preserve"> mobiln</w:t>
      </w:r>
      <w:r w:rsidR="00155A5B">
        <w:rPr>
          <w:rFonts w:ascii="Arial" w:hAnsi="Arial" w:cs="Arial"/>
          <w:b/>
          <w:bCs/>
          <w:sz w:val="22"/>
          <w:szCs w:val="22"/>
        </w:rPr>
        <w:t>e</w:t>
      </w:r>
      <w:bookmarkStart w:id="0" w:name="_GoBack"/>
      <w:bookmarkEnd w:id="0"/>
      <w:r w:rsidR="000514A4" w:rsidRPr="001316E0">
        <w:rPr>
          <w:rFonts w:ascii="Arial" w:hAnsi="Arial" w:cs="Arial"/>
          <w:b/>
          <w:bCs/>
          <w:sz w:val="22"/>
          <w:szCs w:val="22"/>
        </w:rPr>
        <w:t xml:space="preserve"> dla ZRM</w:t>
      </w:r>
    </w:p>
    <w:p w14:paraId="11DB30F1" w14:textId="77777777" w:rsidR="00997E40" w:rsidRPr="001316E0" w:rsidRDefault="00997E40" w:rsidP="001316E0">
      <w:pPr>
        <w:widowControl/>
        <w:autoSpaceDN/>
        <w:textAlignment w:val="auto"/>
        <w:rPr>
          <w:rFonts w:ascii="Arial" w:hAnsi="Arial" w:cs="Arial"/>
          <w:bCs/>
          <w:sz w:val="22"/>
          <w:szCs w:val="22"/>
        </w:rPr>
      </w:pPr>
    </w:p>
    <w:p w14:paraId="32CF08C1" w14:textId="77777777" w:rsidR="00EB1B93" w:rsidRPr="001316E0" w:rsidRDefault="00EB1B93" w:rsidP="001316E0">
      <w:pPr>
        <w:keepNext/>
        <w:spacing w:after="120"/>
        <w:outlineLvl w:val="2"/>
        <w:rPr>
          <w:rFonts w:ascii="Arial" w:hAnsi="Arial" w:cs="Arial"/>
          <w:bCs/>
          <w:sz w:val="22"/>
          <w:szCs w:val="22"/>
        </w:rPr>
      </w:pPr>
      <w:r w:rsidRPr="001316E0">
        <w:rPr>
          <w:rFonts w:ascii="Arial" w:hAnsi="Arial" w:cs="Arial"/>
          <w:bCs/>
          <w:sz w:val="22"/>
          <w:szCs w:val="22"/>
        </w:rPr>
        <w:t>Dostawa terminali mobilnych dla ZRM – 20 szt.</w:t>
      </w:r>
    </w:p>
    <w:p w14:paraId="06A7424B" w14:textId="77777777" w:rsidR="000514A4" w:rsidRPr="001316E0" w:rsidRDefault="000514A4" w:rsidP="001316E0">
      <w:pPr>
        <w:keepNext/>
        <w:spacing w:after="120"/>
        <w:outlineLvl w:val="2"/>
        <w:rPr>
          <w:rFonts w:ascii="Arial" w:hAnsi="Arial" w:cs="Arial"/>
          <w:bCs/>
          <w:sz w:val="22"/>
          <w:szCs w:val="22"/>
        </w:rPr>
      </w:pPr>
      <w:r w:rsidRPr="001316E0">
        <w:rPr>
          <w:rFonts w:ascii="Arial" w:hAnsi="Arial" w:cs="Arial"/>
          <w:bCs/>
          <w:sz w:val="22"/>
          <w:szCs w:val="22"/>
        </w:rPr>
        <w:t>Minimalne wymagania dla terminala mobilnego ZRM: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70"/>
        <w:gridCol w:w="2077"/>
        <w:gridCol w:w="4961"/>
        <w:gridCol w:w="2268"/>
      </w:tblGrid>
      <w:tr w:rsidR="001316E0" w:rsidRPr="001316E0" w14:paraId="7DE59800" w14:textId="77777777" w:rsidTr="001316E0">
        <w:tc>
          <w:tcPr>
            <w:tcW w:w="470" w:type="dxa"/>
            <w:vAlign w:val="center"/>
          </w:tcPr>
          <w:p w14:paraId="1939939B" w14:textId="0C3DC699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2077" w:type="dxa"/>
            <w:vAlign w:val="center"/>
          </w:tcPr>
          <w:p w14:paraId="50E051F0" w14:textId="38F8982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4961" w:type="dxa"/>
            <w:vAlign w:val="center"/>
          </w:tcPr>
          <w:p w14:paraId="48B4399B" w14:textId="33F0D479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268" w:type="dxa"/>
          </w:tcPr>
          <w:p w14:paraId="69AE1284" w14:textId="4DE7B7D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Parametr oferowany</w:t>
            </w:r>
          </w:p>
        </w:tc>
      </w:tr>
      <w:tr w:rsidR="001316E0" w:rsidRPr="001316E0" w14:paraId="039B1810" w14:textId="77777777" w:rsidTr="001316E0">
        <w:tc>
          <w:tcPr>
            <w:tcW w:w="470" w:type="dxa"/>
            <w:vAlign w:val="center"/>
          </w:tcPr>
          <w:p w14:paraId="7D2303D1" w14:textId="3913FF6C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7" w:type="dxa"/>
            <w:vAlign w:val="center"/>
          </w:tcPr>
          <w:p w14:paraId="43566DC6" w14:textId="4F3AA76D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4961" w:type="dxa"/>
          </w:tcPr>
          <w:p w14:paraId="1835EE98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Procesor powinien osiągać minimalnie 4000 punktów CPU Mark 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 xml:space="preserve">w </w:t>
            </w:r>
            <w:proofErr w:type="spellStart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PassMark</w:t>
            </w:r>
            <w:proofErr w:type="spellEnd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PerformanceTest</w:t>
            </w:r>
            <w:proofErr w:type="spellEnd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 9.</w:t>
            </w:r>
          </w:p>
          <w:p w14:paraId="680F0992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Wykaz średniej ilości punktów dla danego modelu procesora dostępny jest na stronie www.cpubenchmark.net/CPU_mega_page.html - kolumna CPU Mark.</w:t>
            </w:r>
          </w:p>
          <w:p w14:paraId="23EF0367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Testy powinny być przeprowadzone na proponowanej konfiguracji sprzętu z zainstalowanym systemem operacyjnym zgodnym 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>z oferowanym przez Wykonawcę. Jedyna różnica może dotyczyć wersji językowej systemu operacyjnego.</w:t>
            </w:r>
          </w:p>
          <w:p w14:paraId="23624655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Wynik końcowy jest średnią notą z trzech iteracjach testu.</w:t>
            </w:r>
          </w:p>
          <w:p w14:paraId="0C310266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Wykonawca dostarczy dokument zawierający wyniki testu dla oferowanego komputera w postaci wydruku.</w:t>
            </w:r>
          </w:p>
          <w:p w14:paraId="65BE20B7" w14:textId="4F35BC86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Wszystkie ustawienia testów, o których jest mowa powyżej, powinny być zgodne z domyślnie proponowanymi przez producenta. Nie dopuszcza się stosowania tzw. </w:t>
            </w:r>
            <w:proofErr w:type="spellStart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overlockingu</w:t>
            </w:r>
            <w:proofErr w:type="spellEnd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 celem uzyskania wymaganej liczby punktów.</w:t>
            </w:r>
          </w:p>
        </w:tc>
        <w:tc>
          <w:tcPr>
            <w:tcW w:w="2268" w:type="dxa"/>
          </w:tcPr>
          <w:p w14:paraId="6C05344E" w14:textId="4512CBD8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345319F5" w14:textId="77777777" w:rsidTr="001316E0">
        <w:tc>
          <w:tcPr>
            <w:tcW w:w="470" w:type="dxa"/>
            <w:vAlign w:val="center"/>
          </w:tcPr>
          <w:p w14:paraId="15F3E7B6" w14:textId="5B8E46B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77" w:type="dxa"/>
            <w:vAlign w:val="center"/>
          </w:tcPr>
          <w:p w14:paraId="490CE2B8" w14:textId="7C3C5CE8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4961" w:type="dxa"/>
          </w:tcPr>
          <w:p w14:paraId="0E629021" w14:textId="32C51C7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Min. 8 GB.</w:t>
            </w:r>
          </w:p>
        </w:tc>
        <w:tc>
          <w:tcPr>
            <w:tcW w:w="2268" w:type="dxa"/>
          </w:tcPr>
          <w:p w14:paraId="6FF6BD94" w14:textId="49F9F9E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5078C8F0" w14:textId="77777777" w:rsidTr="001316E0">
        <w:tc>
          <w:tcPr>
            <w:tcW w:w="470" w:type="dxa"/>
            <w:vAlign w:val="center"/>
          </w:tcPr>
          <w:p w14:paraId="0CD89D81" w14:textId="4EE2594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77" w:type="dxa"/>
            <w:vAlign w:val="center"/>
          </w:tcPr>
          <w:p w14:paraId="6D1F0EA4" w14:textId="5C86B96D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Dysk twardy</w:t>
            </w:r>
          </w:p>
        </w:tc>
        <w:tc>
          <w:tcPr>
            <w:tcW w:w="4961" w:type="dxa"/>
          </w:tcPr>
          <w:p w14:paraId="5B818CEF" w14:textId="378467E2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Dysk SSD, pojemność min 120 GB.</w:t>
            </w:r>
          </w:p>
        </w:tc>
        <w:tc>
          <w:tcPr>
            <w:tcW w:w="2268" w:type="dxa"/>
          </w:tcPr>
          <w:p w14:paraId="7317A265" w14:textId="763FE8F3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0F00916F" w14:textId="77777777" w:rsidTr="001316E0">
        <w:tc>
          <w:tcPr>
            <w:tcW w:w="470" w:type="dxa"/>
            <w:vAlign w:val="center"/>
          </w:tcPr>
          <w:p w14:paraId="255402BE" w14:textId="6D922868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77" w:type="dxa"/>
            <w:vAlign w:val="center"/>
          </w:tcPr>
          <w:p w14:paraId="22FA023A" w14:textId="1B251FC9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Dźwięk</w:t>
            </w:r>
          </w:p>
        </w:tc>
        <w:tc>
          <w:tcPr>
            <w:tcW w:w="4961" w:type="dxa"/>
          </w:tcPr>
          <w:p w14:paraId="6C341E52" w14:textId="7A411B3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Wbudowany mikrofon z redukcją szumów, wbudowany głośnik.</w:t>
            </w:r>
          </w:p>
        </w:tc>
        <w:tc>
          <w:tcPr>
            <w:tcW w:w="2268" w:type="dxa"/>
          </w:tcPr>
          <w:p w14:paraId="44C1822B" w14:textId="14088145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455FDE76" w14:textId="77777777" w:rsidTr="001316E0">
        <w:tc>
          <w:tcPr>
            <w:tcW w:w="470" w:type="dxa"/>
            <w:vAlign w:val="center"/>
          </w:tcPr>
          <w:p w14:paraId="00EEA734" w14:textId="2EBCF0F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7" w:type="dxa"/>
            <w:vAlign w:val="center"/>
          </w:tcPr>
          <w:p w14:paraId="5E912398" w14:textId="2175A06E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Ekran</w:t>
            </w:r>
          </w:p>
        </w:tc>
        <w:tc>
          <w:tcPr>
            <w:tcW w:w="4961" w:type="dxa"/>
          </w:tcPr>
          <w:p w14:paraId="010F76C9" w14:textId="38986E3C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Przekątna co najmniej 10’’, ale nie więcej niż 12’’, jasność co najmniej 500 </w:t>
            </w:r>
            <w:proofErr w:type="spellStart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nits</w:t>
            </w:r>
            <w:proofErr w:type="spellEnd"/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, rozdzielczość natywna co najmniej 1366x768, matowa matryca.</w:t>
            </w:r>
          </w:p>
        </w:tc>
        <w:tc>
          <w:tcPr>
            <w:tcW w:w="2268" w:type="dxa"/>
          </w:tcPr>
          <w:p w14:paraId="23D80726" w14:textId="267C12EC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743D95B7" w14:textId="77777777" w:rsidTr="001316E0">
        <w:tc>
          <w:tcPr>
            <w:tcW w:w="470" w:type="dxa"/>
            <w:vAlign w:val="center"/>
          </w:tcPr>
          <w:p w14:paraId="1B92270A" w14:textId="4AC9B835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77" w:type="dxa"/>
            <w:vAlign w:val="center"/>
          </w:tcPr>
          <w:p w14:paraId="50F073C3" w14:textId="37AC9CE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Technologia dotykowa</w:t>
            </w:r>
          </w:p>
        </w:tc>
        <w:tc>
          <w:tcPr>
            <w:tcW w:w="4961" w:type="dxa"/>
          </w:tcPr>
          <w:p w14:paraId="740B0C1F" w14:textId="77777777" w:rsidR="001316E0" w:rsidRPr="001316E0" w:rsidRDefault="001316E0" w:rsidP="001316E0">
            <w:pPr>
              <w:tabs>
                <w:tab w:val="left" w:pos="36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Technologia umożliwiająca obsługę piórkiem magnetycznym lub dotykiem palca.</w:t>
            </w:r>
          </w:p>
          <w:p w14:paraId="3395E478" w14:textId="6EDBEC4E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Pojemnościowy, z obsługą wskaźnika fizycznego.</w:t>
            </w:r>
          </w:p>
        </w:tc>
        <w:tc>
          <w:tcPr>
            <w:tcW w:w="2268" w:type="dxa"/>
          </w:tcPr>
          <w:p w14:paraId="09E64171" w14:textId="494C9F9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78B1B3CB" w14:textId="77777777" w:rsidTr="001316E0">
        <w:tc>
          <w:tcPr>
            <w:tcW w:w="470" w:type="dxa"/>
            <w:vAlign w:val="center"/>
          </w:tcPr>
          <w:p w14:paraId="4E9F7CBF" w14:textId="47012A64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77" w:type="dxa"/>
            <w:vAlign w:val="center"/>
          </w:tcPr>
          <w:p w14:paraId="57818932" w14:textId="12C40969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Porty</w:t>
            </w:r>
          </w:p>
        </w:tc>
        <w:tc>
          <w:tcPr>
            <w:tcW w:w="4961" w:type="dxa"/>
          </w:tcPr>
          <w:p w14:paraId="1F792CE4" w14:textId="060553E4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Złącze dokujące, 1x USB.</w:t>
            </w:r>
          </w:p>
        </w:tc>
        <w:tc>
          <w:tcPr>
            <w:tcW w:w="2268" w:type="dxa"/>
          </w:tcPr>
          <w:p w14:paraId="79A5752E" w14:textId="186AA743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2E2CA855" w14:textId="77777777" w:rsidTr="001316E0">
        <w:tc>
          <w:tcPr>
            <w:tcW w:w="470" w:type="dxa"/>
            <w:vAlign w:val="center"/>
          </w:tcPr>
          <w:p w14:paraId="7164C07A" w14:textId="5A88C92C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77" w:type="dxa"/>
            <w:vAlign w:val="center"/>
          </w:tcPr>
          <w:p w14:paraId="4138FF9B" w14:textId="4C9A947F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Inne wymagania</w:t>
            </w:r>
          </w:p>
        </w:tc>
        <w:tc>
          <w:tcPr>
            <w:tcW w:w="4961" w:type="dxa"/>
          </w:tcPr>
          <w:p w14:paraId="613F9B1C" w14:textId="77777777" w:rsidR="001316E0" w:rsidRPr="001316E0" w:rsidRDefault="001316E0" w:rsidP="001316E0">
            <w:pPr>
              <w:widowControl/>
              <w:numPr>
                <w:ilvl w:val="0"/>
                <w:numId w:val="5"/>
              </w:numPr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 xml:space="preserve">Bateria umożliwiająca pracę poza stacją dokującą o pojemności 40 </w:t>
            </w:r>
            <w:proofErr w:type="spellStart"/>
            <w:r w:rsidRPr="001316E0">
              <w:rPr>
                <w:rFonts w:ascii="Arial" w:hAnsi="Arial" w:cs="Arial"/>
                <w:sz w:val="22"/>
                <w:szCs w:val="22"/>
              </w:rPr>
              <w:t>Wh</w:t>
            </w:r>
            <w:proofErr w:type="spellEnd"/>
            <w:r w:rsidRPr="001316E0" w:rsidDel="009A7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6E0">
              <w:rPr>
                <w:rFonts w:ascii="Arial" w:hAnsi="Arial" w:cs="Arial"/>
                <w:sz w:val="22"/>
                <w:szCs w:val="22"/>
              </w:rPr>
              <w:t>Norma szczelności nie mniejsza niż  IP65 lub równoważna.</w:t>
            </w:r>
          </w:p>
          <w:p w14:paraId="602E6C3E" w14:textId="15700681" w:rsidR="001316E0" w:rsidRPr="001316E0" w:rsidRDefault="001316E0" w:rsidP="001316E0">
            <w:pPr>
              <w:widowControl/>
              <w:numPr>
                <w:ilvl w:val="0"/>
                <w:numId w:val="5"/>
              </w:numPr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 xml:space="preserve">Oświadczenie Wykonawcy o zgodności urządzeń </w:t>
            </w:r>
            <w:r w:rsidRPr="001316E0">
              <w:rPr>
                <w:rFonts w:ascii="Arial" w:hAnsi="Arial" w:cs="Arial"/>
                <w:sz w:val="22"/>
                <w:szCs w:val="22"/>
              </w:rPr>
              <w:br/>
              <w:t>z normą PN-S-76020 lub równoważną.</w:t>
            </w:r>
          </w:p>
          <w:p w14:paraId="6FFB7604" w14:textId="77777777" w:rsidR="001316E0" w:rsidRPr="001316E0" w:rsidRDefault="001316E0" w:rsidP="001316E0">
            <w:pPr>
              <w:widowControl/>
              <w:numPr>
                <w:ilvl w:val="0"/>
                <w:numId w:val="5"/>
              </w:numPr>
              <w:suppressAutoHyphens/>
              <w:autoSpaceDN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Zgodność ze znakiem CE lub równoważnym.</w:t>
            </w:r>
          </w:p>
          <w:p w14:paraId="1CEB5C16" w14:textId="77777777" w:rsidR="001316E0" w:rsidRPr="001316E0" w:rsidRDefault="001316E0" w:rsidP="001316E0">
            <w:pPr>
              <w:widowControl/>
              <w:numPr>
                <w:ilvl w:val="0"/>
                <w:numId w:val="5"/>
              </w:numPr>
              <w:suppressAutoHyphens/>
              <w:autoSpaceDN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Wbudowany GPS.</w:t>
            </w:r>
          </w:p>
          <w:p w14:paraId="42B2BDBE" w14:textId="0C386960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Dedykowana klawiatura zewnętrzna</w:t>
            </w:r>
          </w:p>
        </w:tc>
        <w:tc>
          <w:tcPr>
            <w:tcW w:w="2268" w:type="dxa"/>
          </w:tcPr>
          <w:p w14:paraId="544B7DD0" w14:textId="06BBE59F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3B43359B" w14:textId="77777777" w:rsidTr="001316E0">
        <w:tc>
          <w:tcPr>
            <w:tcW w:w="470" w:type="dxa"/>
            <w:vAlign w:val="center"/>
          </w:tcPr>
          <w:p w14:paraId="70EBCE16" w14:textId="6B2F2FE2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077" w:type="dxa"/>
            <w:vAlign w:val="center"/>
          </w:tcPr>
          <w:p w14:paraId="214E1130" w14:textId="0C4CF128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Zasilanie zewnętrzne</w:t>
            </w:r>
          </w:p>
        </w:tc>
        <w:tc>
          <w:tcPr>
            <w:tcW w:w="4961" w:type="dxa"/>
          </w:tcPr>
          <w:p w14:paraId="4AF62731" w14:textId="7ECC4F56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Zasilacz sieciowy oraz zasilacz samochodowy.</w:t>
            </w:r>
          </w:p>
        </w:tc>
        <w:tc>
          <w:tcPr>
            <w:tcW w:w="2268" w:type="dxa"/>
          </w:tcPr>
          <w:p w14:paraId="02428D57" w14:textId="5E25F318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457C35A5" w14:textId="77777777" w:rsidTr="001316E0">
        <w:tc>
          <w:tcPr>
            <w:tcW w:w="470" w:type="dxa"/>
            <w:vAlign w:val="center"/>
          </w:tcPr>
          <w:p w14:paraId="21F5D88D" w14:textId="7F0CA534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77" w:type="dxa"/>
            <w:vAlign w:val="center"/>
          </w:tcPr>
          <w:p w14:paraId="6F815EC1" w14:textId="232AAB9C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System operacyjny</w:t>
            </w:r>
          </w:p>
        </w:tc>
        <w:tc>
          <w:tcPr>
            <w:tcW w:w="4961" w:type="dxa"/>
          </w:tcPr>
          <w:p w14:paraId="511D0188" w14:textId="05B650F1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System operacyjny Windows 10 PRO lub równoważny zapewniający współpracę z pozostałymi Urządzeniami oraz oprogramowaniem SWD PRM przeznaczonym dla terminali mobilnych. Wykonawca zapewni bezterminową licencję na jego użytkowanie oraz aktualizacje co najmniej na czas trwania gwarancji na Urządzenia.</w:t>
            </w:r>
          </w:p>
        </w:tc>
        <w:tc>
          <w:tcPr>
            <w:tcW w:w="2268" w:type="dxa"/>
          </w:tcPr>
          <w:p w14:paraId="1C6C5F7D" w14:textId="604A6AF3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3130B1D7" w14:textId="77777777" w:rsidTr="001316E0">
        <w:tc>
          <w:tcPr>
            <w:tcW w:w="470" w:type="dxa"/>
            <w:vAlign w:val="center"/>
          </w:tcPr>
          <w:p w14:paraId="3E02F3D6" w14:textId="08A7D3A5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77" w:type="dxa"/>
            <w:vAlign w:val="center"/>
          </w:tcPr>
          <w:p w14:paraId="12511BA8" w14:textId="296F255A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Łączność bezprzewodowa</w:t>
            </w:r>
          </w:p>
        </w:tc>
        <w:tc>
          <w:tcPr>
            <w:tcW w:w="4961" w:type="dxa"/>
          </w:tcPr>
          <w:p w14:paraId="4C9EB760" w14:textId="27F8C151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Moduł transmisji danych GSM 3G/LTE (HSPA), slot na kartę SIM operatora komórkowego. Musi pracować w pasmach systemów pracujących na terenie kraju: </w:t>
            </w:r>
            <w:r w:rsidRPr="001316E0">
              <w:rPr>
                <w:rFonts w:ascii="Arial" w:hAnsi="Arial" w:cs="Arial"/>
                <w:sz w:val="22"/>
                <w:szCs w:val="22"/>
              </w:rPr>
              <w:t>790-960MHz, 1700-2700MHz</w:t>
            </w:r>
          </w:p>
        </w:tc>
        <w:tc>
          <w:tcPr>
            <w:tcW w:w="2268" w:type="dxa"/>
          </w:tcPr>
          <w:p w14:paraId="4922C246" w14:textId="60D09C24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3BFCB0E8" w14:textId="77777777" w:rsidTr="001316E0">
        <w:tc>
          <w:tcPr>
            <w:tcW w:w="470" w:type="dxa"/>
            <w:vAlign w:val="center"/>
          </w:tcPr>
          <w:p w14:paraId="5CDEC276" w14:textId="0D1D0F2E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77" w:type="dxa"/>
            <w:vAlign w:val="center"/>
          </w:tcPr>
          <w:p w14:paraId="68D71E94" w14:textId="2EDC0784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NFC</w:t>
            </w:r>
          </w:p>
        </w:tc>
        <w:tc>
          <w:tcPr>
            <w:tcW w:w="4961" w:type="dxa"/>
          </w:tcPr>
          <w:p w14:paraId="1FBCFB52" w14:textId="3E4BEB5E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Moduł NFC.</w:t>
            </w:r>
          </w:p>
        </w:tc>
        <w:tc>
          <w:tcPr>
            <w:tcW w:w="2268" w:type="dxa"/>
          </w:tcPr>
          <w:p w14:paraId="34234445" w14:textId="7FEDB251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6B3D4587" w14:textId="77777777" w:rsidTr="001316E0">
        <w:tc>
          <w:tcPr>
            <w:tcW w:w="470" w:type="dxa"/>
            <w:vAlign w:val="center"/>
          </w:tcPr>
          <w:p w14:paraId="5E913C90" w14:textId="423180E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77" w:type="dxa"/>
            <w:vAlign w:val="center"/>
          </w:tcPr>
          <w:p w14:paraId="04CD4CBD" w14:textId="002B999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Normy odporności</w:t>
            </w:r>
          </w:p>
        </w:tc>
        <w:tc>
          <w:tcPr>
            <w:tcW w:w="4961" w:type="dxa"/>
          </w:tcPr>
          <w:p w14:paraId="53059BC4" w14:textId="23B087CE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Musi spełniać normę (odporności czynniki fizyczne w tym uderzenia 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>i wodę)  IP65, IK09.</w:t>
            </w:r>
          </w:p>
        </w:tc>
        <w:tc>
          <w:tcPr>
            <w:tcW w:w="2268" w:type="dxa"/>
          </w:tcPr>
          <w:p w14:paraId="681B885A" w14:textId="30022D51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48BC36AB" w14:textId="77777777" w:rsidTr="001316E0">
        <w:tc>
          <w:tcPr>
            <w:tcW w:w="470" w:type="dxa"/>
            <w:vAlign w:val="center"/>
          </w:tcPr>
          <w:p w14:paraId="37B088A6" w14:textId="4656C207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77" w:type="dxa"/>
            <w:vAlign w:val="center"/>
          </w:tcPr>
          <w:p w14:paraId="0A771D0D" w14:textId="095E66C1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Zestaw do montażu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>w pojeździe</w:t>
            </w:r>
          </w:p>
        </w:tc>
        <w:tc>
          <w:tcPr>
            <w:tcW w:w="4961" w:type="dxa"/>
          </w:tcPr>
          <w:p w14:paraId="16A23FE9" w14:textId="0598B649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Tablet należy wyposażyć w stację dokującą montowaną 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>w samochodzie oraz zestaw zasilający stacje dokujące. Stacja dokująca musi być zgodna z  normą PN-EN 1789, pkt. 4.5.9.</w:t>
            </w:r>
          </w:p>
        </w:tc>
        <w:tc>
          <w:tcPr>
            <w:tcW w:w="2268" w:type="dxa"/>
          </w:tcPr>
          <w:p w14:paraId="28A12B0E" w14:textId="19359562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1316E0" w:rsidRPr="001316E0" w14:paraId="164CF49D" w14:textId="77777777" w:rsidTr="001316E0">
        <w:tc>
          <w:tcPr>
            <w:tcW w:w="470" w:type="dxa"/>
            <w:vAlign w:val="center"/>
          </w:tcPr>
          <w:p w14:paraId="1D67808A" w14:textId="4E95BC86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77" w:type="dxa"/>
            <w:vAlign w:val="center"/>
          </w:tcPr>
          <w:p w14:paraId="26BADCD1" w14:textId="616E4EBF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>Parametry stacji dokującej</w:t>
            </w:r>
          </w:p>
        </w:tc>
        <w:tc>
          <w:tcPr>
            <w:tcW w:w="4961" w:type="dxa"/>
          </w:tcPr>
          <w:p w14:paraId="69B5F79E" w14:textId="5FCFEF12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Co najmniej 2 porty USB, wejście mikrofonowe, wyjście słuchawkowe,  port zasilania. Stacja dokująca z możliwością instalacji w ambulansie musi zapewniać ochronę fizyczną Urządzenia przez zabezpieczenie zamkiem otwieranym kluczem. Stacja musi mieć zasilanie </w:t>
            </w:r>
            <w:r w:rsidRPr="001316E0">
              <w:rPr>
                <w:rFonts w:ascii="Arial" w:hAnsi="Arial" w:cs="Arial"/>
                <w:sz w:val="22"/>
                <w:szCs w:val="22"/>
                <w:lang w:eastAsia="ar-SA"/>
              </w:rPr>
              <w:br/>
              <w:t xml:space="preserve">z akumulatora samochodu aby doładowywać tablet medyczny. Zestaw anten do GPS i GSM montowanych bezpośrednio do stacji dokującej GSM musi pracować w pasmach systemów pracujących na terenie kraju: </w:t>
            </w:r>
            <w:r w:rsidRPr="001316E0">
              <w:rPr>
                <w:rFonts w:ascii="Arial" w:hAnsi="Arial" w:cs="Arial"/>
                <w:sz w:val="22"/>
                <w:szCs w:val="22"/>
              </w:rPr>
              <w:t>790-960MHz, 1700-2700MHz. Anteny nie są przedmiotem zamówienia tego zamówienia.</w:t>
            </w:r>
          </w:p>
        </w:tc>
        <w:tc>
          <w:tcPr>
            <w:tcW w:w="2268" w:type="dxa"/>
          </w:tcPr>
          <w:p w14:paraId="778A07C6" w14:textId="697A8C5B" w:rsidR="001316E0" w:rsidRPr="001316E0" w:rsidRDefault="001316E0" w:rsidP="001316E0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</w:tbl>
    <w:p w14:paraId="289C76BF" w14:textId="77777777" w:rsidR="000514A4" w:rsidRPr="001316E0" w:rsidRDefault="000514A4" w:rsidP="001316E0">
      <w:pPr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4AE208CD" w14:textId="0981009A" w:rsidR="000514A4" w:rsidRPr="001316E0" w:rsidRDefault="000514A4" w:rsidP="001316E0">
      <w:pPr>
        <w:widowControl/>
        <w:autoSpaceDN/>
        <w:textAlignment w:val="auto"/>
        <w:rPr>
          <w:rFonts w:ascii="Arial" w:hAnsi="Arial" w:cs="Arial"/>
          <w:bCs/>
          <w:sz w:val="22"/>
          <w:szCs w:val="22"/>
        </w:rPr>
      </w:pPr>
    </w:p>
    <w:p w14:paraId="0E8ABF3C" w14:textId="77777777" w:rsidR="000514A4" w:rsidRPr="001316E0" w:rsidRDefault="000514A4" w:rsidP="001316E0">
      <w:pPr>
        <w:rPr>
          <w:rFonts w:ascii="Arial" w:hAnsi="Arial" w:cs="Arial"/>
          <w:sz w:val="22"/>
          <w:szCs w:val="22"/>
        </w:rPr>
      </w:pPr>
    </w:p>
    <w:p w14:paraId="5B211762" w14:textId="1F8ADFF2" w:rsidR="000514A4" w:rsidRPr="001316E0" w:rsidRDefault="000514A4" w:rsidP="001316E0">
      <w:pPr>
        <w:rPr>
          <w:rFonts w:ascii="Arial" w:hAnsi="Arial" w:cs="Arial"/>
          <w:sz w:val="22"/>
          <w:szCs w:val="22"/>
        </w:rPr>
      </w:pPr>
    </w:p>
    <w:p w14:paraId="6D7CCED3" w14:textId="77777777" w:rsidR="00037CB7" w:rsidRPr="001316E0" w:rsidRDefault="00037CB7" w:rsidP="001316E0">
      <w:pPr>
        <w:rPr>
          <w:rFonts w:ascii="Arial" w:hAnsi="Arial" w:cs="Arial"/>
          <w:sz w:val="22"/>
          <w:szCs w:val="22"/>
        </w:rPr>
      </w:pPr>
    </w:p>
    <w:sectPr w:rsidR="00037CB7" w:rsidRPr="001316E0" w:rsidSect="00AE58D6">
      <w:headerReference w:type="default" r:id="rId8"/>
      <w:headerReference w:type="first" r:id="rId9"/>
      <w:footerReference w:type="first" r:id="rId10"/>
      <w:pgSz w:w="11906" w:h="16838"/>
      <w:pgMar w:top="1134" w:right="1558" w:bottom="1276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07B9" w14:textId="77777777" w:rsidR="00275802" w:rsidRDefault="00275802">
      <w:r>
        <w:separator/>
      </w:r>
    </w:p>
  </w:endnote>
  <w:endnote w:type="continuationSeparator" w:id="0">
    <w:p w14:paraId="534B8D74" w14:textId="77777777" w:rsidR="00275802" w:rsidRDefault="0027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6E48A8" w14:paraId="157A2F57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44C92681" w14:textId="77777777" w:rsidR="006E48A8" w:rsidRDefault="006E48A8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60256400" w14:textId="5226EA6D" w:rsidR="006E48A8" w:rsidRPr="00ED0AF9" w:rsidRDefault="006E48A8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</w:p>
      </w:tc>
    </w:tr>
  </w:tbl>
  <w:p w14:paraId="0B76E032" w14:textId="77777777" w:rsidR="006E48A8" w:rsidRDefault="006E48A8" w:rsidP="002E7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8076" w14:textId="77777777" w:rsidR="00275802" w:rsidRDefault="00275802">
      <w:r>
        <w:rPr>
          <w:color w:val="000000"/>
        </w:rPr>
        <w:separator/>
      </w:r>
    </w:p>
  </w:footnote>
  <w:footnote w:type="continuationSeparator" w:id="0">
    <w:p w14:paraId="004EDB63" w14:textId="77777777" w:rsidR="00275802" w:rsidRDefault="0027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DC59" w14:textId="77777777" w:rsidR="006E48A8" w:rsidRDefault="006E48A8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52"/>
      <w:gridCol w:w="6878"/>
    </w:tblGrid>
    <w:tr w:rsidR="006E48A8" w:rsidRPr="00D039AB" w14:paraId="726919F8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67021AB" w14:textId="67D8DC95" w:rsidR="006E48A8" w:rsidRPr="00D039AB" w:rsidRDefault="006E48A8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26C86F78" w14:textId="367955AF" w:rsidR="006E48A8" w:rsidRPr="00D039AB" w:rsidRDefault="006E48A8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</w:p>
      </w:tc>
    </w:tr>
  </w:tbl>
  <w:p w14:paraId="451634F5" w14:textId="77777777" w:rsidR="006E48A8" w:rsidRDefault="006E4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6412826"/>
    <w:multiLevelType w:val="hybridMultilevel"/>
    <w:tmpl w:val="DF46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6CC"/>
    <w:multiLevelType w:val="hybridMultilevel"/>
    <w:tmpl w:val="92FEA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BC1"/>
    <w:multiLevelType w:val="multilevel"/>
    <w:tmpl w:val="5B788D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100410F3"/>
    <w:multiLevelType w:val="hybridMultilevel"/>
    <w:tmpl w:val="359C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1FB1E1D"/>
    <w:multiLevelType w:val="hybridMultilevel"/>
    <w:tmpl w:val="DC1490D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337B3517"/>
    <w:multiLevelType w:val="hybridMultilevel"/>
    <w:tmpl w:val="441C6B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7317"/>
    <w:multiLevelType w:val="hybridMultilevel"/>
    <w:tmpl w:val="11787DD8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67ED"/>
    <w:multiLevelType w:val="hybridMultilevel"/>
    <w:tmpl w:val="53B2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0FB3"/>
    <w:multiLevelType w:val="hybridMultilevel"/>
    <w:tmpl w:val="22300B44"/>
    <w:lvl w:ilvl="0" w:tplc="8D6AA83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2248"/>
    <w:multiLevelType w:val="hybridMultilevel"/>
    <w:tmpl w:val="AB76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5F34"/>
    <w:multiLevelType w:val="hybridMultilevel"/>
    <w:tmpl w:val="4F84DF90"/>
    <w:lvl w:ilvl="0" w:tplc="43E041E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3AC"/>
    <w:multiLevelType w:val="hybridMultilevel"/>
    <w:tmpl w:val="3E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4E8"/>
    <w:multiLevelType w:val="multilevel"/>
    <w:tmpl w:val="6EAEA5A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150CE"/>
    <w:multiLevelType w:val="hybridMultilevel"/>
    <w:tmpl w:val="869C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3DD"/>
    <w:multiLevelType w:val="hybridMultilevel"/>
    <w:tmpl w:val="96129F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AEC"/>
    <w:multiLevelType w:val="multilevel"/>
    <w:tmpl w:val="3D5690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8" w15:restartNumberingAfterBreak="0">
    <w:nsid w:val="63E74E51"/>
    <w:multiLevelType w:val="hybridMultilevel"/>
    <w:tmpl w:val="6EFA0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772B"/>
    <w:multiLevelType w:val="hybridMultilevel"/>
    <w:tmpl w:val="0FAA6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23C"/>
    <w:multiLevelType w:val="hybridMultilevel"/>
    <w:tmpl w:val="068A22B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C99"/>
    <w:multiLevelType w:val="hybridMultilevel"/>
    <w:tmpl w:val="C8A28A04"/>
    <w:lvl w:ilvl="0" w:tplc="4DBA39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2B2"/>
    <w:multiLevelType w:val="hybridMultilevel"/>
    <w:tmpl w:val="1940EB8C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6E77"/>
    <w:multiLevelType w:val="hybridMultilevel"/>
    <w:tmpl w:val="A4FE28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6"/>
  </w:num>
  <w:num w:numId="9">
    <w:abstractNumId w:val="2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7"/>
  </w:num>
  <w:num w:numId="18">
    <w:abstractNumId w:val="22"/>
  </w:num>
  <w:num w:numId="19">
    <w:abstractNumId w:val="8"/>
  </w:num>
  <w:num w:numId="20">
    <w:abstractNumId w:val="10"/>
  </w:num>
  <w:num w:numId="21">
    <w:abstractNumId w:val="14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9"/>
    <w:rsid w:val="00000808"/>
    <w:rsid w:val="00013C40"/>
    <w:rsid w:val="000221D5"/>
    <w:rsid w:val="00035112"/>
    <w:rsid w:val="00037CB7"/>
    <w:rsid w:val="0004127F"/>
    <w:rsid w:val="000514A4"/>
    <w:rsid w:val="0006491A"/>
    <w:rsid w:val="00097A4D"/>
    <w:rsid w:val="000F759B"/>
    <w:rsid w:val="00110059"/>
    <w:rsid w:val="00110B80"/>
    <w:rsid w:val="00122D19"/>
    <w:rsid w:val="001316E0"/>
    <w:rsid w:val="00132D72"/>
    <w:rsid w:val="001468CD"/>
    <w:rsid w:val="00155A5B"/>
    <w:rsid w:val="00163D4C"/>
    <w:rsid w:val="00164056"/>
    <w:rsid w:val="0018452F"/>
    <w:rsid w:val="001912AE"/>
    <w:rsid w:val="00196E88"/>
    <w:rsid w:val="001B175D"/>
    <w:rsid w:val="001C3541"/>
    <w:rsid w:val="001C65CF"/>
    <w:rsid w:val="001E590E"/>
    <w:rsid w:val="001F4538"/>
    <w:rsid w:val="002027C6"/>
    <w:rsid w:val="002046C2"/>
    <w:rsid w:val="00213297"/>
    <w:rsid w:val="002156CC"/>
    <w:rsid w:val="00262C9D"/>
    <w:rsid w:val="00263C71"/>
    <w:rsid w:val="002658C1"/>
    <w:rsid w:val="00266E04"/>
    <w:rsid w:val="00267FF8"/>
    <w:rsid w:val="002722D9"/>
    <w:rsid w:val="00275182"/>
    <w:rsid w:val="00275802"/>
    <w:rsid w:val="002908C9"/>
    <w:rsid w:val="0029369D"/>
    <w:rsid w:val="002D03BE"/>
    <w:rsid w:val="002E7814"/>
    <w:rsid w:val="00316E3E"/>
    <w:rsid w:val="00320948"/>
    <w:rsid w:val="003523B0"/>
    <w:rsid w:val="003A4CCA"/>
    <w:rsid w:val="003C0550"/>
    <w:rsid w:val="003E28A6"/>
    <w:rsid w:val="003E310B"/>
    <w:rsid w:val="003F31C9"/>
    <w:rsid w:val="003F3699"/>
    <w:rsid w:val="003F5CA2"/>
    <w:rsid w:val="00402712"/>
    <w:rsid w:val="00404D2C"/>
    <w:rsid w:val="00425F0B"/>
    <w:rsid w:val="00463521"/>
    <w:rsid w:val="00467BAC"/>
    <w:rsid w:val="004814D7"/>
    <w:rsid w:val="00497EF5"/>
    <w:rsid w:val="00503ABA"/>
    <w:rsid w:val="00533D9B"/>
    <w:rsid w:val="00536646"/>
    <w:rsid w:val="00541238"/>
    <w:rsid w:val="00544AFC"/>
    <w:rsid w:val="00563D26"/>
    <w:rsid w:val="00565305"/>
    <w:rsid w:val="0057480E"/>
    <w:rsid w:val="00576A1D"/>
    <w:rsid w:val="0057749D"/>
    <w:rsid w:val="00581DCF"/>
    <w:rsid w:val="00593DBE"/>
    <w:rsid w:val="005A4EDD"/>
    <w:rsid w:val="005B5D95"/>
    <w:rsid w:val="005B7F25"/>
    <w:rsid w:val="005C6D5A"/>
    <w:rsid w:val="005D4E19"/>
    <w:rsid w:val="00630C08"/>
    <w:rsid w:val="006503AE"/>
    <w:rsid w:val="00675AD8"/>
    <w:rsid w:val="006863D2"/>
    <w:rsid w:val="006952EF"/>
    <w:rsid w:val="006C19FC"/>
    <w:rsid w:val="006D7114"/>
    <w:rsid w:val="006E48A8"/>
    <w:rsid w:val="007131ED"/>
    <w:rsid w:val="00717949"/>
    <w:rsid w:val="00721C17"/>
    <w:rsid w:val="00737DDD"/>
    <w:rsid w:val="007569A4"/>
    <w:rsid w:val="007625F5"/>
    <w:rsid w:val="00767716"/>
    <w:rsid w:val="007965C1"/>
    <w:rsid w:val="007B5B0C"/>
    <w:rsid w:val="007D3E2E"/>
    <w:rsid w:val="007F1044"/>
    <w:rsid w:val="007F54E6"/>
    <w:rsid w:val="007F7E7A"/>
    <w:rsid w:val="00810AFB"/>
    <w:rsid w:val="00820CE3"/>
    <w:rsid w:val="0084788D"/>
    <w:rsid w:val="00847D5C"/>
    <w:rsid w:val="00853871"/>
    <w:rsid w:val="00885CFC"/>
    <w:rsid w:val="00890BF2"/>
    <w:rsid w:val="008A1E3D"/>
    <w:rsid w:val="008B5996"/>
    <w:rsid w:val="008D4EE1"/>
    <w:rsid w:val="008F5817"/>
    <w:rsid w:val="009068B0"/>
    <w:rsid w:val="00912FCC"/>
    <w:rsid w:val="009263C4"/>
    <w:rsid w:val="00930745"/>
    <w:rsid w:val="009669B4"/>
    <w:rsid w:val="009743DB"/>
    <w:rsid w:val="00997E40"/>
    <w:rsid w:val="009A4B6F"/>
    <w:rsid w:val="009D3740"/>
    <w:rsid w:val="009E4C0B"/>
    <w:rsid w:val="00A04D08"/>
    <w:rsid w:val="00A30842"/>
    <w:rsid w:val="00A8172F"/>
    <w:rsid w:val="00A95B60"/>
    <w:rsid w:val="00AC3599"/>
    <w:rsid w:val="00AD57D8"/>
    <w:rsid w:val="00AD6316"/>
    <w:rsid w:val="00AE58D6"/>
    <w:rsid w:val="00B0270D"/>
    <w:rsid w:val="00B031F9"/>
    <w:rsid w:val="00B10570"/>
    <w:rsid w:val="00B1429F"/>
    <w:rsid w:val="00B77550"/>
    <w:rsid w:val="00B812AE"/>
    <w:rsid w:val="00BA5101"/>
    <w:rsid w:val="00BE2B31"/>
    <w:rsid w:val="00BE5DF3"/>
    <w:rsid w:val="00C212B9"/>
    <w:rsid w:val="00C367F9"/>
    <w:rsid w:val="00C532F7"/>
    <w:rsid w:val="00C853D7"/>
    <w:rsid w:val="00C93C2E"/>
    <w:rsid w:val="00CA1E6C"/>
    <w:rsid w:val="00D01EB3"/>
    <w:rsid w:val="00D039AB"/>
    <w:rsid w:val="00D06F4B"/>
    <w:rsid w:val="00D109D4"/>
    <w:rsid w:val="00D11D0A"/>
    <w:rsid w:val="00D161F7"/>
    <w:rsid w:val="00D2130F"/>
    <w:rsid w:val="00D35F54"/>
    <w:rsid w:val="00D41228"/>
    <w:rsid w:val="00D50171"/>
    <w:rsid w:val="00D601A3"/>
    <w:rsid w:val="00D60615"/>
    <w:rsid w:val="00D61D54"/>
    <w:rsid w:val="00D673F8"/>
    <w:rsid w:val="00D85EE4"/>
    <w:rsid w:val="00D92F2D"/>
    <w:rsid w:val="00D956ED"/>
    <w:rsid w:val="00D97222"/>
    <w:rsid w:val="00DA7232"/>
    <w:rsid w:val="00DC3AD6"/>
    <w:rsid w:val="00DC6E06"/>
    <w:rsid w:val="00DF7CFC"/>
    <w:rsid w:val="00E221C6"/>
    <w:rsid w:val="00E53964"/>
    <w:rsid w:val="00E542A7"/>
    <w:rsid w:val="00E60CE7"/>
    <w:rsid w:val="00E63799"/>
    <w:rsid w:val="00E7688C"/>
    <w:rsid w:val="00E87388"/>
    <w:rsid w:val="00EA74DD"/>
    <w:rsid w:val="00EB1B93"/>
    <w:rsid w:val="00EB35C4"/>
    <w:rsid w:val="00ED0AF9"/>
    <w:rsid w:val="00EF1E77"/>
    <w:rsid w:val="00F34AEF"/>
    <w:rsid w:val="00F46CC1"/>
    <w:rsid w:val="00F653E3"/>
    <w:rsid w:val="00F86764"/>
    <w:rsid w:val="00FA394E"/>
    <w:rsid w:val="00FD47B5"/>
    <w:rsid w:val="00FE0B92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CB82"/>
  <w15:docId w15:val="{BA6E489D-BE83-47B6-ACE4-A9C75F1C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35112"/>
    <w:pPr>
      <w:keepNext/>
      <w:widowControl/>
      <w:autoSpaceDN/>
      <w:jc w:val="right"/>
      <w:textAlignment w:val="auto"/>
      <w:outlineLvl w:val="0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03511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035112"/>
    <w:pPr>
      <w:keepNext/>
      <w:widowControl/>
      <w:autoSpaceDN/>
      <w:ind w:left="540" w:hanging="180"/>
      <w:jc w:val="both"/>
      <w:textAlignment w:val="auto"/>
      <w:outlineLvl w:val="2"/>
    </w:pPr>
    <w:rPr>
      <w:rFonts w:eastAsia="Times New Roman" w:cs="Times New Roman"/>
      <w:b/>
      <w:bCs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03511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035112"/>
    <w:pPr>
      <w:keepNext/>
      <w:widowControl/>
      <w:autoSpaceDN/>
      <w:textAlignment w:val="auto"/>
      <w:outlineLvl w:val="4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035112"/>
    <w:pPr>
      <w:keepNext/>
      <w:widowControl/>
      <w:autoSpaceDN/>
      <w:jc w:val="center"/>
      <w:textAlignment w:val="auto"/>
      <w:outlineLvl w:val="5"/>
    </w:pPr>
    <w:rPr>
      <w:rFonts w:ascii="Arial" w:eastAsia="Times New Roman" w:hAnsi="Arial" w:cs="Times New Roman"/>
      <w:kern w:val="0"/>
      <w:sz w:val="28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035112"/>
    <w:pPr>
      <w:keepNext/>
      <w:widowControl/>
      <w:tabs>
        <w:tab w:val="left" w:pos="1260"/>
      </w:tabs>
      <w:autoSpaceDN/>
      <w:jc w:val="both"/>
      <w:textAlignment w:val="auto"/>
      <w:outlineLvl w:val="6"/>
    </w:pPr>
    <w:rPr>
      <w:rFonts w:eastAsia="Times New Roman" w:cs="Times New Roman"/>
      <w:b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035112"/>
    <w:pPr>
      <w:keepNext/>
      <w:widowControl/>
      <w:autoSpaceDN/>
      <w:ind w:left="362"/>
      <w:jc w:val="both"/>
      <w:textAlignment w:val="auto"/>
      <w:outlineLvl w:val="7"/>
    </w:pPr>
    <w:rPr>
      <w:rFonts w:eastAsia="Times New Roman" w:cs="Times New Roman"/>
      <w:b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035112"/>
    <w:pPr>
      <w:widowControl/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aliases w:val="Nagłówek strony,Nagłówek strony Znak Znak Znak,Nagłówek strony Znak Znak"/>
    <w:basedOn w:val="Normalny"/>
    <w:link w:val="Nagwek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1,Nagłówek strony Znak Znak Znak Znak1,Nagłówek strony Znak Znak Znak2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rsid w:val="00885CFC"/>
    <w:rPr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3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2658C1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037CB7"/>
    <w:pPr>
      <w:widowControl/>
      <w:autoSpaceDN/>
      <w:jc w:val="center"/>
      <w:textAlignment w:val="auto"/>
      <w:outlineLvl w:val="0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37CB7"/>
    <w:rPr>
      <w:rFonts w:eastAsia="Times New Roman" w:cs="Times New Roman"/>
      <w:b/>
      <w:sz w:val="36"/>
    </w:rPr>
  </w:style>
  <w:style w:type="paragraph" w:customStyle="1" w:styleId="TreB">
    <w:name w:val="Treść B"/>
    <w:rsid w:val="00037CB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nhideWhenUsed/>
    <w:rsid w:val="0003511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035112"/>
    <w:rPr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035112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35112"/>
    <w:rPr>
      <w:rFonts w:eastAsia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35112"/>
    <w:rPr>
      <w:rFonts w:eastAsia="Times New Roman" w:cs="Times New Roman"/>
      <w:sz w:val="28"/>
    </w:rPr>
  </w:style>
  <w:style w:type="character" w:customStyle="1" w:styleId="Nagwek6Znak">
    <w:name w:val="Nagłówek 6 Znak"/>
    <w:basedOn w:val="Domylnaczcionkaakapitu"/>
    <w:link w:val="Nagwek6"/>
    <w:rsid w:val="00035112"/>
    <w:rPr>
      <w:rFonts w:ascii="Arial" w:eastAsia="Times New Roman" w:hAnsi="Arial" w:cs="Times New Roman"/>
      <w:sz w:val="28"/>
    </w:rPr>
  </w:style>
  <w:style w:type="character" w:customStyle="1" w:styleId="Nagwek7Znak">
    <w:name w:val="Nagłówek 7 Znak"/>
    <w:basedOn w:val="Domylnaczcionkaakapitu"/>
    <w:link w:val="Nagwek7"/>
    <w:rsid w:val="00035112"/>
    <w:rPr>
      <w:rFonts w:eastAsia="Times New Roman"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35112"/>
    <w:rPr>
      <w:rFonts w:eastAsia="Times New Roman" w:cs="Times New Roman"/>
      <w:b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35112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112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rsid w:val="00035112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12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rsid w:val="00035112"/>
    <w:pPr>
      <w:widowControl/>
      <w:autoSpaceDN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35112"/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35112"/>
    <w:pPr>
      <w:widowControl/>
      <w:tabs>
        <w:tab w:val="left" w:pos="360"/>
      </w:tabs>
      <w:autoSpaceDN/>
      <w:jc w:val="both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035112"/>
    <w:rPr>
      <w:rFonts w:eastAsia="Times New Roman" w:cs="Times New Roman"/>
      <w:b/>
      <w:bCs/>
      <w:sz w:val="24"/>
      <w:szCs w:val="24"/>
    </w:rPr>
  </w:style>
  <w:style w:type="character" w:styleId="Numerstrony">
    <w:name w:val="page number"/>
    <w:basedOn w:val="Domylnaczcionkaakapitu"/>
    <w:rsid w:val="00035112"/>
  </w:style>
  <w:style w:type="paragraph" w:styleId="Tekstpodstawowywcity2">
    <w:name w:val="Body Text Indent 2"/>
    <w:basedOn w:val="Normalny"/>
    <w:link w:val="Tekstpodstawowywcity2Znak"/>
    <w:rsid w:val="00035112"/>
    <w:pPr>
      <w:widowControl/>
      <w:autoSpaceDN/>
      <w:ind w:left="5973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12"/>
    <w:rPr>
      <w:rFonts w:eastAsia="Times New Roman" w:cs="Times New Roman"/>
      <w:sz w:val="24"/>
      <w:szCs w:val="24"/>
    </w:rPr>
  </w:style>
  <w:style w:type="paragraph" w:styleId="Tekstblokowy">
    <w:name w:val="Block Text"/>
    <w:basedOn w:val="Normalny"/>
    <w:rsid w:val="00035112"/>
    <w:pPr>
      <w:widowControl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035112"/>
    <w:pPr>
      <w:widowControl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rsid w:val="00035112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035112"/>
    <w:rPr>
      <w:rFonts w:ascii="Courier New" w:eastAsia="Times New Roman" w:hAnsi="Courier New" w:cs="Times New Roman"/>
    </w:rPr>
  </w:style>
  <w:style w:type="paragraph" w:customStyle="1" w:styleId="Tekstcofnity">
    <w:name w:val="Tekst_cofnięty"/>
    <w:basedOn w:val="Normalny"/>
    <w:rsid w:val="00035112"/>
    <w:pPr>
      <w:widowControl/>
      <w:autoSpaceDN/>
      <w:spacing w:line="360" w:lineRule="auto"/>
      <w:ind w:left="540"/>
      <w:textAlignment w:val="auto"/>
    </w:pPr>
    <w:rPr>
      <w:rFonts w:eastAsia="Times New Roman" w:cs="Times New Roman"/>
      <w:kern w:val="0"/>
      <w:szCs w:val="20"/>
      <w:lang w:val="en-US" w:eastAsia="pl-PL" w:bidi="ar-SA"/>
    </w:rPr>
  </w:style>
  <w:style w:type="paragraph" w:customStyle="1" w:styleId="rozdzia">
    <w:name w:val="rozdział"/>
    <w:basedOn w:val="Normalny"/>
    <w:autoRedefine/>
    <w:rsid w:val="00035112"/>
    <w:pPr>
      <w:widowControl/>
      <w:autoSpaceDN/>
      <w:spacing w:line="288" w:lineRule="auto"/>
      <w:jc w:val="center"/>
      <w:textAlignment w:val="auto"/>
    </w:pPr>
    <w:rPr>
      <w:rFonts w:eastAsia="Times New Roman" w:cs="Times New Roman"/>
      <w:b/>
      <w:caps/>
      <w:spacing w:val="8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35112"/>
    <w:pPr>
      <w:suppressAutoHyphens/>
      <w:autoSpaceDN/>
      <w:textAlignment w:val="auto"/>
    </w:pPr>
    <w:rPr>
      <w:rFonts w:eastAsia="Arial Unicode MS" w:cs="Times New Roman"/>
      <w:kern w:val="0"/>
      <w:sz w:val="20"/>
      <w:szCs w:val="20"/>
      <w:lang w:bidi="ar-SA"/>
    </w:rPr>
  </w:style>
  <w:style w:type="paragraph" w:styleId="Lista">
    <w:name w:val="List"/>
    <w:basedOn w:val="Tekstpodstawowy"/>
    <w:rsid w:val="00035112"/>
    <w:pPr>
      <w:widowControl/>
      <w:suppressAutoHyphens/>
      <w:autoSpaceDN/>
      <w:spacing w:after="0"/>
      <w:textAlignment w:val="auto"/>
    </w:pPr>
    <w:rPr>
      <w:rFonts w:eastAsia="Times New Roman" w:cs="Tahoma"/>
      <w:kern w:val="0"/>
      <w:sz w:val="20"/>
      <w:szCs w:val="24"/>
      <w:lang w:eastAsia="ar-SA" w:bidi="ar-SA"/>
    </w:rPr>
  </w:style>
  <w:style w:type="paragraph" w:customStyle="1" w:styleId="WW-Zawartotabeli">
    <w:name w:val="WW-Zawartość tabeli"/>
    <w:basedOn w:val="Tekstpodstawowy"/>
    <w:rsid w:val="00035112"/>
    <w:pPr>
      <w:widowControl/>
      <w:suppressLineNumbers/>
      <w:suppressAutoHyphens/>
      <w:autoSpaceDN/>
      <w:spacing w:after="0"/>
      <w:textAlignment w:val="auto"/>
    </w:pPr>
    <w:rPr>
      <w:rFonts w:eastAsia="Times New Roman" w:cs="Times New Roman"/>
      <w:kern w:val="0"/>
      <w:sz w:val="20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5112"/>
    <w:rPr>
      <w:rFonts w:eastAsia="Times New Roman" w:cs="Times New Roman"/>
    </w:rPr>
  </w:style>
  <w:style w:type="character" w:styleId="Odwoanieprzypisukocowego">
    <w:name w:val="endnote reference"/>
    <w:semiHidden/>
    <w:rsid w:val="00035112"/>
    <w:rPr>
      <w:vertAlign w:val="superscript"/>
    </w:rPr>
  </w:style>
  <w:style w:type="paragraph" w:customStyle="1" w:styleId="WW-Tekstpodstawowy2">
    <w:name w:val="WW-Tekst podstawowy 2"/>
    <w:basedOn w:val="Normalny"/>
    <w:rsid w:val="00035112"/>
    <w:pPr>
      <w:widowControl/>
      <w:suppressAutoHyphens/>
      <w:autoSpaceDN/>
      <w:spacing w:before="120"/>
      <w:jc w:val="both"/>
      <w:textAlignment w:val="auto"/>
    </w:pPr>
    <w:rPr>
      <w:rFonts w:eastAsia="Times New Roman" w:cs="Times New Roman"/>
      <w:b/>
      <w:bCs/>
      <w:kern w:val="0"/>
      <w:sz w:val="25"/>
      <w:lang w:eastAsia="ar-SA" w:bidi="ar-SA"/>
    </w:rPr>
  </w:style>
  <w:style w:type="character" w:customStyle="1" w:styleId="WW8Num9z0">
    <w:name w:val="WW8Num9z0"/>
    <w:rsid w:val="00035112"/>
    <w:rPr>
      <w:b w:val="0"/>
      <w:i w:val="0"/>
    </w:rPr>
  </w:style>
  <w:style w:type="paragraph" w:customStyle="1" w:styleId="Default">
    <w:name w:val="Default"/>
    <w:rsid w:val="00035112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035112"/>
    <w:pPr>
      <w:widowControl/>
      <w:suppressLineNumbers/>
      <w:suppressAutoHyphens/>
      <w:autoSpaceDN/>
      <w:textAlignment w:val="auto"/>
    </w:pPr>
    <w:rPr>
      <w:rFonts w:eastAsia="Times New Roman" w:cs="Lucida Sans Unicode"/>
      <w:kern w:val="0"/>
      <w:lang w:eastAsia="ar-SA" w:bidi="ar-SA"/>
    </w:rPr>
  </w:style>
  <w:style w:type="character" w:customStyle="1" w:styleId="WW8Num24z0">
    <w:name w:val="WW8Num24z0"/>
    <w:rsid w:val="00035112"/>
    <w:rPr>
      <w:b w:val="0"/>
      <w:i w:val="0"/>
    </w:rPr>
  </w:style>
  <w:style w:type="paragraph" w:customStyle="1" w:styleId="WW-Zawartotabeli1">
    <w:name w:val="WW-Zawartość tabeli1"/>
    <w:basedOn w:val="Normalny"/>
    <w:rsid w:val="00035112"/>
    <w:pPr>
      <w:suppressLineNumbers/>
      <w:suppressAutoHyphens/>
      <w:autoSpaceDN/>
      <w:textAlignment w:val="auto"/>
    </w:pPr>
    <w:rPr>
      <w:rFonts w:eastAsia="Lucida Sans Unicode" w:cs="Times New Roman"/>
      <w:kern w:val="0"/>
      <w:lang w:bidi="ar-SA"/>
    </w:rPr>
  </w:style>
  <w:style w:type="paragraph" w:customStyle="1" w:styleId="ABCDE">
    <w:name w:val="ABCDE"/>
    <w:basedOn w:val="Normalny"/>
    <w:rsid w:val="00035112"/>
    <w:pPr>
      <w:suppressAutoHyphens/>
      <w:autoSpaceDN/>
      <w:spacing w:before="120" w:line="360" w:lineRule="auto"/>
      <w:jc w:val="both"/>
      <w:textAlignment w:val="auto"/>
    </w:pPr>
    <w:rPr>
      <w:rFonts w:ascii="Arial" w:eastAsia="Lucida Sans Unicode" w:hAnsi="Arial" w:cs="Times New Roman"/>
      <w:kern w:val="0"/>
      <w:sz w:val="22"/>
      <w:lang w:bidi="ar-SA"/>
    </w:rPr>
  </w:style>
  <w:style w:type="character" w:customStyle="1" w:styleId="WW-Absatz-Standardschriftart111">
    <w:name w:val="WW-Absatz-Standardschriftart111"/>
    <w:rsid w:val="00035112"/>
  </w:style>
  <w:style w:type="paragraph" w:customStyle="1" w:styleId="Zwykytekst1">
    <w:name w:val="Zwykły tekst1"/>
    <w:basedOn w:val="Normalny"/>
    <w:rsid w:val="00035112"/>
    <w:pPr>
      <w:widowControl/>
      <w:suppressAutoHyphens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yt">
    <w:name w:val="tyt"/>
    <w:basedOn w:val="Normalny"/>
    <w:rsid w:val="00035112"/>
    <w:pPr>
      <w:keepNext/>
      <w:widowControl/>
      <w:suppressAutoHyphens/>
      <w:autoSpaceDN/>
      <w:spacing w:before="60" w:after="60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St4-punkt">
    <w:name w:val="St4-punkt"/>
    <w:basedOn w:val="Normalny"/>
    <w:rsid w:val="00035112"/>
    <w:pPr>
      <w:widowControl/>
      <w:autoSpaceDN/>
      <w:ind w:left="680" w:hanging="34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0">
    <w:name w:val="Standardowy.+"/>
    <w:rsid w:val="00035112"/>
    <w:rPr>
      <w:rFonts w:ascii="Arial" w:eastAsia="Times New Roman" w:hAnsi="Arial" w:cs="Times New Roman"/>
      <w:sz w:val="24"/>
    </w:rPr>
  </w:style>
  <w:style w:type="paragraph" w:customStyle="1" w:styleId="ust">
    <w:name w:val="ust"/>
    <w:rsid w:val="00035112"/>
    <w:pPr>
      <w:spacing w:before="60" w:after="60"/>
      <w:ind w:left="426" w:hanging="284"/>
      <w:jc w:val="both"/>
    </w:pPr>
    <w:rPr>
      <w:rFonts w:eastAsia="Times New Roman" w:cs="Times New Roman"/>
      <w:sz w:val="24"/>
    </w:rPr>
  </w:style>
  <w:style w:type="paragraph" w:customStyle="1" w:styleId="Tekstpodstawowy211">
    <w:name w:val="Tekst podstawowy 211"/>
    <w:basedOn w:val="Normalny"/>
    <w:rsid w:val="00035112"/>
    <w:pPr>
      <w:widowControl/>
      <w:suppressAutoHyphens/>
      <w:autoSpaceDN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035112"/>
    <w:pPr>
      <w:widowControl/>
      <w:tabs>
        <w:tab w:val="left" w:pos="360"/>
      </w:tabs>
      <w:suppressAutoHyphens/>
      <w:autoSpaceDN/>
      <w:spacing w:line="336" w:lineRule="auto"/>
      <w:jc w:val="right"/>
      <w:textAlignment w:val="auto"/>
    </w:pPr>
    <w:rPr>
      <w:rFonts w:eastAsia="Times New Roman" w:cs="Times New Roman"/>
      <w:b/>
      <w:kern w:val="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035112"/>
    <w:rPr>
      <w:rFonts w:eastAsia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035112"/>
    <w:pPr>
      <w:widowControl/>
      <w:suppressAutoHyphens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035112"/>
    <w:pPr>
      <w:widowControl/>
      <w:suppressAutoHyphens/>
      <w:autoSpaceDN/>
      <w:ind w:left="5973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03511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112"/>
    <w:pPr>
      <w:widowControl/>
      <w:autoSpaceDN/>
      <w:ind w:left="720" w:hanging="720"/>
      <w:jc w:val="both"/>
      <w:textAlignment w:val="auto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112"/>
    <w:rPr>
      <w:rFonts w:eastAsia="Calibri" w:cs="Times New Roman"/>
      <w:lang w:eastAsia="en-GB"/>
    </w:rPr>
  </w:style>
  <w:style w:type="character" w:customStyle="1" w:styleId="NagwekZnak1">
    <w:name w:val="Nagłówek Znak1"/>
    <w:aliases w:val="Nagłówek strony Znak,Nagłówek strony Znak Znak Znak Znak,Nagłówek strony Znak Znak Znak1"/>
    <w:locked/>
    <w:rsid w:val="00035112"/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locked/>
    <w:rsid w:val="00035112"/>
    <w:rPr>
      <w:kern w:val="3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D109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1A4E-0B17-4776-94AD-EC1CA3C9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Lenovo</cp:lastModifiedBy>
  <cp:revision>4</cp:revision>
  <cp:lastPrinted>2020-08-18T10:19:00Z</cp:lastPrinted>
  <dcterms:created xsi:type="dcterms:W3CDTF">2020-08-18T11:39:00Z</dcterms:created>
  <dcterms:modified xsi:type="dcterms:W3CDTF">2020-08-19T09:28:00Z</dcterms:modified>
</cp:coreProperties>
</file>