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97457" w14:textId="77777777" w:rsidR="004C0B0C" w:rsidRPr="007B25CA" w:rsidRDefault="004C0B0C" w:rsidP="004C0B0C">
      <w:pPr>
        <w:pStyle w:val="Standard"/>
        <w:rPr>
          <w:b/>
        </w:rPr>
      </w:pPr>
    </w:p>
    <w:p w14:paraId="34610CFD" w14:textId="77777777" w:rsidR="002C0DCF" w:rsidRPr="007B25CA" w:rsidRDefault="008A77D0" w:rsidP="004C0B0C">
      <w:pPr>
        <w:pStyle w:val="Standard"/>
        <w:rPr>
          <w:b/>
        </w:rPr>
      </w:pPr>
      <w:r w:rsidRPr="007B25CA">
        <w:rPr>
          <w:b/>
        </w:rPr>
        <w:t>Aparat</w:t>
      </w:r>
      <w:r w:rsidR="00554BAD" w:rsidRPr="007B25CA">
        <w:rPr>
          <w:b/>
        </w:rPr>
        <w:t xml:space="preserve"> RTG</w:t>
      </w:r>
      <w:r w:rsidR="004C0B0C" w:rsidRPr="007B25CA">
        <w:rPr>
          <w:b/>
        </w:rPr>
        <w:t xml:space="preserve"> z ramieniem </w:t>
      </w:r>
      <w:r w:rsidRPr="007B25CA">
        <w:rPr>
          <w:b/>
        </w:rPr>
        <w:t>C</w:t>
      </w:r>
      <w:r w:rsidR="00FC3880" w:rsidRPr="007B25CA">
        <w:rPr>
          <w:b/>
        </w:rPr>
        <w:t xml:space="preserve"> – 1 szt.</w:t>
      </w:r>
    </w:p>
    <w:p w14:paraId="0A3C2885" w14:textId="77777777" w:rsidR="002C0DCF" w:rsidRPr="007B25CA" w:rsidRDefault="002C0DCF">
      <w:pPr>
        <w:pStyle w:val="Standard"/>
        <w:jc w:val="center"/>
        <w:rPr>
          <w:b/>
          <w:sz w:val="20"/>
        </w:rPr>
      </w:pPr>
    </w:p>
    <w:tbl>
      <w:tblPr>
        <w:tblW w:w="886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3204"/>
        <w:gridCol w:w="2552"/>
        <w:gridCol w:w="2552"/>
      </w:tblGrid>
      <w:tr w:rsidR="007B25CA" w:rsidRPr="007B25CA" w14:paraId="2CD51029" w14:textId="77777777" w:rsidTr="00367C9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2B4A" w14:textId="77777777" w:rsidR="00367C9D" w:rsidRPr="007B25CA" w:rsidRDefault="00367C9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B25C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9FD6" w14:textId="77777777" w:rsidR="00367C9D" w:rsidRPr="007B25CA" w:rsidRDefault="00367C9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B25CA">
              <w:rPr>
                <w:b/>
                <w:sz w:val="20"/>
                <w:szCs w:val="20"/>
              </w:rPr>
              <w:t>Pozycja asortymentowa oraz parametry (funkcje) wymagane (minimalne)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8213" w14:textId="77777777" w:rsidR="00367C9D" w:rsidRPr="007B25CA" w:rsidRDefault="00367C9D" w:rsidP="009436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BB2E8A0" w14:textId="77777777" w:rsidR="00367C9D" w:rsidRPr="007B25CA" w:rsidRDefault="00367C9D" w:rsidP="009436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2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Warunek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EDCE" w14:textId="77777777" w:rsidR="00367C9D" w:rsidRPr="007B25CA" w:rsidRDefault="00367C9D" w:rsidP="009436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2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Potwierdzenie/</w:t>
            </w:r>
          </w:p>
          <w:p w14:paraId="44B9F411" w14:textId="77777777" w:rsidR="00367C9D" w:rsidRPr="007B25CA" w:rsidRDefault="00367C9D" w:rsidP="009436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2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Opis Wykonawcy</w:t>
            </w:r>
          </w:p>
        </w:tc>
      </w:tr>
      <w:tr w:rsidR="007B25CA" w:rsidRPr="007B25CA" w14:paraId="556A9909" w14:textId="77777777" w:rsidTr="00367C9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9C286" w14:textId="77777777" w:rsidR="00367C9D" w:rsidRPr="007B25CA" w:rsidRDefault="00367C9D" w:rsidP="00367C9D">
            <w:pPr>
              <w:pStyle w:val="Akapitzlist"/>
              <w:numPr>
                <w:ilvl w:val="0"/>
                <w:numId w:val="14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8490D" w14:textId="77777777" w:rsidR="00367C9D" w:rsidRPr="007B25CA" w:rsidRDefault="00367C9D" w:rsidP="009436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25CA">
              <w:rPr>
                <w:rFonts w:ascii="Times New Roman" w:eastAsia="Calibri" w:hAnsi="Times New Roman" w:cs="Times New Roman"/>
                <w:sz w:val="20"/>
                <w:szCs w:val="20"/>
              </w:rPr>
              <w:t>Typ/Model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3E4F" w14:textId="77777777" w:rsidR="00367C9D" w:rsidRPr="007B25CA" w:rsidRDefault="00367C9D" w:rsidP="009436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25CA">
              <w:rPr>
                <w:rFonts w:ascii="Times New Roman" w:eastAsia="Calibri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1439" w14:textId="77777777" w:rsidR="00367C9D" w:rsidRPr="007B25CA" w:rsidRDefault="00367C9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7B25CA" w:rsidRPr="007B25CA" w14:paraId="31E868A2" w14:textId="77777777" w:rsidTr="00367C9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DCF4C" w14:textId="77777777" w:rsidR="00367C9D" w:rsidRPr="007B25CA" w:rsidRDefault="00367C9D" w:rsidP="00367C9D">
            <w:pPr>
              <w:pStyle w:val="Akapitzlist"/>
              <w:numPr>
                <w:ilvl w:val="0"/>
                <w:numId w:val="14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69F6D" w14:textId="77777777" w:rsidR="00367C9D" w:rsidRPr="007B25CA" w:rsidRDefault="00367C9D" w:rsidP="009436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25CA">
              <w:rPr>
                <w:rFonts w:ascii="Times New Roman" w:eastAsia="Calibri" w:hAnsi="Times New Roman" w:cs="Times New Roman"/>
                <w:sz w:val="20"/>
                <w:szCs w:val="20"/>
              </w:rPr>
              <w:t>Producent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0C83" w14:textId="77777777" w:rsidR="00367C9D" w:rsidRPr="007B25CA" w:rsidRDefault="00367C9D" w:rsidP="009436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25CA">
              <w:rPr>
                <w:rFonts w:ascii="Times New Roman" w:eastAsia="Calibri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D76D" w14:textId="77777777" w:rsidR="00367C9D" w:rsidRPr="007B25CA" w:rsidRDefault="00367C9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7B25CA" w:rsidRPr="007B25CA" w14:paraId="292E71FD" w14:textId="77777777" w:rsidTr="00367C9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2E83E" w14:textId="77777777" w:rsidR="00367C9D" w:rsidRPr="007B25CA" w:rsidRDefault="00367C9D" w:rsidP="00367C9D">
            <w:pPr>
              <w:pStyle w:val="Akapitzlist"/>
              <w:numPr>
                <w:ilvl w:val="0"/>
                <w:numId w:val="14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460BF" w14:textId="77777777" w:rsidR="00367C9D" w:rsidRPr="007B25CA" w:rsidRDefault="00367C9D" w:rsidP="009436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25CA">
              <w:rPr>
                <w:rFonts w:ascii="Times New Roman" w:eastAsia="Calibri" w:hAnsi="Times New Roman" w:cs="Times New Roman"/>
                <w:sz w:val="20"/>
                <w:szCs w:val="20"/>
              </w:rPr>
              <w:t>Rok produkcji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7181" w14:textId="77777777" w:rsidR="00367C9D" w:rsidRPr="007B25CA" w:rsidRDefault="00367C9D" w:rsidP="009436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25CA">
              <w:rPr>
                <w:rFonts w:ascii="Times New Roman" w:eastAsia="Calibri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2DD7" w14:textId="77777777" w:rsidR="00367C9D" w:rsidRPr="007B25CA" w:rsidRDefault="00367C9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7B25CA" w:rsidRPr="007B25CA" w14:paraId="2F6683CB" w14:textId="77777777" w:rsidTr="00367C9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7CB6D" w14:textId="77777777" w:rsidR="00367C9D" w:rsidRPr="007B25CA" w:rsidRDefault="00367C9D" w:rsidP="00367C9D">
            <w:pPr>
              <w:pStyle w:val="Akapitzlist"/>
              <w:numPr>
                <w:ilvl w:val="0"/>
                <w:numId w:val="14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4109A" w14:textId="77777777" w:rsidR="00367C9D" w:rsidRPr="007B25CA" w:rsidRDefault="00367C9D" w:rsidP="0094367A">
            <w:pPr>
              <w:pStyle w:val="Domynie"/>
              <w:rPr>
                <w:rFonts w:ascii="Times New Roman" w:cs="Times New Roman"/>
                <w:sz w:val="20"/>
                <w:szCs w:val="20"/>
              </w:rPr>
            </w:pPr>
            <w:r w:rsidRPr="007B25CA">
              <w:rPr>
                <w:rFonts w:ascii="Times New Roman" w:cs="Times New Roman"/>
                <w:sz w:val="20"/>
                <w:szCs w:val="20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14:paraId="1B1DD577" w14:textId="77777777" w:rsidR="00367C9D" w:rsidRPr="007B25CA" w:rsidRDefault="00367C9D" w:rsidP="00367C9D">
            <w:pPr>
              <w:pStyle w:val="Domynie"/>
              <w:numPr>
                <w:ilvl w:val="0"/>
                <w:numId w:val="15"/>
              </w:numPr>
              <w:rPr>
                <w:rFonts w:ascii="Times New Roman" w:cs="Times New Roman"/>
                <w:sz w:val="20"/>
                <w:szCs w:val="20"/>
              </w:rPr>
            </w:pPr>
            <w:r w:rsidRPr="007B25CA">
              <w:rPr>
                <w:rFonts w:ascii="Times New Roman" w:cs="Times New Roman"/>
                <w:sz w:val="20"/>
                <w:szCs w:val="20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14:paraId="6292F0E6" w14:textId="77777777" w:rsidR="00367C9D" w:rsidRPr="007B25CA" w:rsidRDefault="00367C9D" w:rsidP="00367C9D">
            <w:pPr>
              <w:pStyle w:val="Domynie"/>
              <w:numPr>
                <w:ilvl w:val="0"/>
                <w:numId w:val="15"/>
              </w:numPr>
              <w:rPr>
                <w:rFonts w:ascii="Times New Roman" w:cs="Times New Roman"/>
                <w:sz w:val="20"/>
                <w:szCs w:val="20"/>
              </w:rPr>
            </w:pPr>
            <w:r w:rsidRPr="007B25CA">
              <w:rPr>
                <w:rFonts w:ascii="Times New Roman" w:cs="Times New Roman"/>
                <w:sz w:val="20"/>
                <w:szCs w:val="20"/>
              </w:rPr>
              <w:t>posiadać deklarację zgodności dla oferowanego przedmiotu zamówienia;</w:t>
            </w:r>
          </w:p>
          <w:p w14:paraId="3A308A03" w14:textId="77777777" w:rsidR="00367C9D" w:rsidRPr="007B25CA" w:rsidRDefault="00367C9D" w:rsidP="009436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25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c )    oznakowano je znakiem zgodności 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627D" w14:textId="77777777" w:rsidR="00367C9D" w:rsidRPr="007B25CA" w:rsidRDefault="00367C9D" w:rsidP="009436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6E4799" w14:textId="77777777" w:rsidR="00367C9D" w:rsidRPr="007B25CA" w:rsidRDefault="00367C9D" w:rsidP="009436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BDB1E4" w14:textId="77777777" w:rsidR="00367C9D" w:rsidRPr="007B25CA" w:rsidRDefault="00367C9D" w:rsidP="009436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5E5496" w14:textId="77777777" w:rsidR="00367C9D" w:rsidRPr="007B25CA" w:rsidRDefault="00367C9D" w:rsidP="009436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DFF9BF" w14:textId="77777777" w:rsidR="00367C9D" w:rsidRPr="007B25CA" w:rsidRDefault="00367C9D" w:rsidP="009436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25CA">
              <w:rPr>
                <w:rFonts w:ascii="Times New Roman" w:eastAsia="Calibri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0CF2" w14:textId="77777777" w:rsidR="00367C9D" w:rsidRPr="007B25CA" w:rsidRDefault="00367C9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7B25CA" w:rsidRPr="007B25CA" w14:paraId="09E630AA" w14:textId="77777777" w:rsidTr="00367C9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AE176" w14:textId="77777777" w:rsidR="00367C9D" w:rsidRPr="007B25CA" w:rsidRDefault="00367C9D" w:rsidP="00367C9D">
            <w:pPr>
              <w:pStyle w:val="Akapitzlist"/>
              <w:numPr>
                <w:ilvl w:val="0"/>
                <w:numId w:val="14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80FC3" w14:textId="77777777" w:rsidR="00367C9D" w:rsidRPr="007B25CA" w:rsidRDefault="00367C9D" w:rsidP="009436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25CA">
              <w:rPr>
                <w:rFonts w:ascii="Times New Roman" w:eastAsia="Calibri" w:hAnsi="Times New Roman" w:cs="Times New Roman"/>
                <w:sz w:val="20"/>
                <w:szCs w:val="20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5F8A" w14:textId="77777777" w:rsidR="00367C9D" w:rsidRPr="007B25CA" w:rsidRDefault="00367C9D" w:rsidP="009436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CB17B6" w14:textId="77777777" w:rsidR="00367C9D" w:rsidRPr="007B25CA" w:rsidRDefault="00367C9D" w:rsidP="009436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25CA">
              <w:rPr>
                <w:rFonts w:ascii="Times New Roman" w:eastAsia="Calibri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6E38" w14:textId="77777777" w:rsidR="00367C9D" w:rsidRPr="007B25CA" w:rsidRDefault="00367C9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7B25CA" w:rsidRPr="007B25CA" w14:paraId="25500994" w14:textId="77777777" w:rsidTr="00367C9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5A6D3" w14:textId="77777777" w:rsidR="00367C9D" w:rsidRPr="007B25CA" w:rsidRDefault="00367C9D" w:rsidP="00367C9D">
            <w:pPr>
              <w:pStyle w:val="Akapitzlist"/>
              <w:numPr>
                <w:ilvl w:val="0"/>
                <w:numId w:val="14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C7EB" w14:textId="77777777" w:rsidR="00367C9D" w:rsidRPr="007B25CA" w:rsidRDefault="00367C9D" w:rsidP="009436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25CA">
              <w:rPr>
                <w:rFonts w:ascii="Times New Roman" w:eastAsia="Calibri" w:hAnsi="Times New Roman" w:cs="Times New Roman"/>
                <w:sz w:val="20"/>
                <w:szCs w:val="20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3EFC" w14:textId="77777777" w:rsidR="00367C9D" w:rsidRPr="007B25CA" w:rsidRDefault="00367C9D" w:rsidP="009436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21C47BA" w14:textId="77777777" w:rsidR="00367C9D" w:rsidRPr="007B25CA" w:rsidRDefault="00367C9D" w:rsidP="009436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25CA">
              <w:rPr>
                <w:rFonts w:ascii="Times New Roman" w:eastAsia="Calibri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7FEA" w14:textId="77777777" w:rsidR="00367C9D" w:rsidRPr="007B25CA" w:rsidRDefault="00367C9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7B25CA" w:rsidRPr="007B25CA" w14:paraId="40220D7C" w14:textId="77777777" w:rsidTr="00674D8B">
        <w:tc>
          <w:tcPr>
            <w:tcW w:w="8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C36E1" w14:textId="77777777" w:rsidR="00367C9D" w:rsidRPr="007B25CA" w:rsidRDefault="00367C9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B25CA">
              <w:rPr>
                <w:b/>
                <w:sz w:val="20"/>
                <w:szCs w:val="20"/>
              </w:rPr>
              <w:t>Ogólne parametry techniczne</w:t>
            </w:r>
          </w:p>
        </w:tc>
      </w:tr>
      <w:tr w:rsidR="007B25CA" w:rsidRPr="007B25CA" w14:paraId="4BD21746" w14:textId="77777777" w:rsidTr="00367C9D">
        <w:trPr>
          <w:trHeight w:val="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C2D47" w14:textId="77777777" w:rsidR="00367C9D" w:rsidRPr="007B25CA" w:rsidRDefault="00367C9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B25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1F7D3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Aparat Mobilne ramię C o kompaktowej konstrukcji zapewniającej oszczędność  przestrzeni wokół stołu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3D63" w14:textId="77777777" w:rsidR="00367C9D" w:rsidRPr="007B25CA" w:rsidRDefault="00367C9D" w:rsidP="00367C9D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208A961" w14:textId="77777777" w:rsidR="00367C9D" w:rsidRPr="007B25CA" w:rsidRDefault="00367C9D" w:rsidP="00367C9D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1569A5E" w14:textId="77777777" w:rsidR="00367C9D" w:rsidRPr="007B25CA" w:rsidRDefault="00367C9D" w:rsidP="00367C9D">
            <w:pPr>
              <w:pStyle w:val="Standard"/>
              <w:jc w:val="center"/>
              <w:rPr>
                <w:sz w:val="20"/>
                <w:szCs w:val="20"/>
              </w:rPr>
            </w:pPr>
            <w:r w:rsidRPr="007B25CA">
              <w:rPr>
                <w:rFonts w:eastAsia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07D4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</w:p>
        </w:tc>
      </w:tr>
      <w:tr w:rsidR="007B25CA" w:rsidRPr="007B25CA" w14:paraId="3668AC71" w14:textId="77777777" w:rsidTr="00367C9D">
        <w:trPr>
          <w:trHeight w:val="59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A84D" w14:textId="77777777" w:rsidR="00367C9D" w:rsidRPr="007B25CA" w:rsidRDefault="00367C9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B25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C83F1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 xml:space="preserve">Jednoczęściowy system zawierający dotykowy monitor  z wyświetlaczem obrazów i tabeli </w:t>
            </w:r>
            <w:proofErr w:type="spellStart"/>
            <w:r w:rsidRPr="007B25CA">
              <w:rPr>
                <w:sz w:val="20"/>
                <w:szCs w:val="20"/>
              </w:rPr>
              <w:t>TechView</w:t>
            </w:r>
            <w:proofErr w:type="spellEnd"/>
            <w:r w:rsidRPr="007B25CA">
              <w:rPr>
                <w:sz w:val="20"/>
                <w:szCs w:val="20"/>
              </w:rPr>
              <w:t>, wyposażony  w zoptymalizowane oprogramowanie  z obszaru przetwarzania obrazów i zarządzania dawkami,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298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</w:p>
          <w:p w14:paraId="5ACEF3FB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</w:p>
          <w:p w14:paraId="5072B7F4" w14:textId="77777777" w:rsidR="00367C9D" w:rsidRPr="007B25CA" w:rsidRDefault="00367C9D" w:rsidP="00367C9D">
            <w:pPr>
              <w:pStyle w:val="Standard"/>
              <w:jc w:val="center"/>
              <w:rPr>
                <w:sz w:val="20"/>
                <w:szCs w:val="20"/>
              </w:rPr>
            </w:pPr>
            <w:r w:rsidRPr="007B25CA">
              <w:rPr>
                <w:rFonts w:eastAsia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E853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</w:p>
        </w:tc>
      </w:tr>
      <w:tr w:rsidR="007B25CA" w:rsidRPr="007B25CA" w14:paraId="6B3AA092" w14:textId="77777777" w:rsidTr="00367C9D">
        <w:trPr>
          <w:trHeight w:val="4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C414B" w14:textId="77777777" w:rsidR="00367C9D" w:rsidRPr="007B25CA" w:rsidRDefault="00367C9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B25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1B6B5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Łatwe ustawienia monitora z wyświetlaczem obrazów dzięki przegubowemu  ramieniu łączącemu  wyświetlacz z systemem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1D23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</w:p>
          <w:p w14:paraId="50F9AA52" w14:textId="77777777" w:rsidR="00367C9D" w:rsidRPr="007B25CA" w:rsidRDefault="00367C9D" w:rsidP="00367C9D">
            <w:pPr>
              <w:pStyle w:val="Standard"/>
              <w:jc w:val="center"/>
              <w:rPr>
                <w:sz w:val="20"/>
                <w:szCs w:val="20"/>
              </w:rPr>
            </w:pPr>
            <w:r w:rsidRPr="007B25CA">
              <w:rPr>
                <w:rFonts w:eastAsia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E721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</w:p>
        </w:tc>
      </w:tr>
      <w:tr w:rsidR="007B25CA" w:rsidRPr="007B25CA" w14:paraId="00CD0C73" w14:textId="77777777" w:rsidTr="00367C9D">
        <w:trPr>
          <w:trHeight w:val="32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EFB19" w14:textId="77777777" w:rsidR="00367C9D" w:rsidRPr="007B25CA" w:rsidRDefault="00367C9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B25CA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3C3DF" w14:textId="77777777" w:rsidR="00367C9D" w:rsidRPr="007B25CA" w:rsidRDefault="00367C9D" w:rsidP="00554BAD">
            <w:pPr>
              <w:pStyle w:val="Standard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Dostęp do obrazów przez ekran dotykowy i intuicyjny interfejs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4164" w14:textId="77777777" w:rsidR="00367C9D" w:rsidRPr="007B25CA" w:rsidRDefault="00367C9D" w:rsidP="00367C9D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CFF6B14" w14:textId="77777777" w:rsidR="00367C9D" w:rsidRPr="007B25CA" w:rsidRDefault="00367C9D" w:rsidP="00367C9D">
            <w:pPr>
              <w:pStyle w:val="Standard"/>
              <w:jc w:val="center"/>
              <w:rPr>
                <w:sz w:val="20"/>
                <w:szCs w:val="20"/>
              </w:rPr>
            </w:pPr>
            <w:r w:rsidRPr="007B25CA">
              <w:rPr>
                <w:rFonts w:eastAsia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9842" w14:textId="77777777" w:rsidR="00367C9D" w:rsidRPr="007B25CA" w:rsidRDefault="00367C9D" w:rsidP="00554BAD">
            <w:pPr>
              <w:pStyle w:val="Standard"/>
              <w:rPr>
                <w:sz w:val="20"/>
                <w:szCs w:val="20"/>
              </w:rPr>
            </w:pPr>
          </w:p>
        </w:tc>
      </w:tr>
      <w:tr w:rsidR="007B25CA" w:rsidRPr="007B25CA" w14:paraId="343C7753" w14:textId="77777777" w:rsidTr="00367C9D">
        <w:trPr>
          <w:trHeight w:val="58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3D8A" w14:textId="77777777" w:rsidR="00367C9D" w:rsidRPr="007B25CA" w:rsidRDefault="00367C9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B25C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CC5F4" w14:textId="77777777" w:rsidR="00367C9D" w:rsidRPr="007B25CA" w:rsidRDefault="00367C9D">
            <w:pPr>
              <w:pStyle w:val="Standard"/>
              <w:ind w:left="28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Uchwycenie prawidłowego obrazu przy właściwej dawce za pomocą  platformy  zarządzania dawkami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F962" w14:textId="77777777" w:rsidR="00367C9D" w:rsidRPr="007B25CA" w:rsidRDefault="00367C9D" w:rsidP="00367C9D">
            <w:pPr>
              <w:pStyle w:val="Standard"/>
              <w:ind w:left="28"/>
              <w:jc w:val="center"/>
              <w:rPr>
                <w:sz w:val="20"/>
                <w:szCs w:val="20"/>
              </w:rPr>
            </w:pPr>
          </w:p>
          <w:p w14:paraId="4CA5F2FA" w14:textId="77777777" w:rsidR="00367C9D" w:rsidRPr="007B25CA" w:rsidRDefault="00367C9D" w:rsidP="00367C9D">
            <w:pPr>
              <w:pStyle w:val="Standard"/>
              <w:ind w:left="28"/>
              <w:jc w:val="center"/>
              <w:rPr>
                <w:sz w:val="20"/>
                <w:szCs w:val="20"/>
              </w:rPr>
            </w:pPr>
            <w:r w:rsidRPr="007B25CA">
              <w:rPr>
                <w:rFonts w:eastAsia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3A83" w14:textId="77777777" w:rsidR="00367C9D" w:rsidRPr="007B25CA" w:rsidRDefault="00367C9D">
            <w:pPr>
              <w:pStyle w:val="Standard"/>
              <w:ind w:left="28"/>
              <w:rPr>
                <w:sz w:val="20"/>
                <w:szCs w:val="20"/>
              </w:rPr>
            </w:pPr>
          </w:p>
        </w:tc>
      </w:tr>
      <w:tr w:rsidR="007B25CA" w:rsidRPr="007B25CA" w14:paraId="45E2CA6C" w14:textId="77777777" w:rsidTr="00367C9D">
        <w:trPr>
          <w:trHeight w:val="30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8CCA" w14:textId="77777777" w:rsidR="00367C9D" w:rsidRPr="007B25CA" w:rsidRDefault="00367C9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B25C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7C87F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Generator o mocy: 2,5kW, częstotliwość 40 kHz, do 110kVp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82EF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</w:p>
          <w:p w14:paraId="3412D9A6" w14:textId="77777777" w:rsidR="001351E3" w:rsidRPr="007B25CA" w:rsidRDefault="001351E3" w:rsidP="001351E3">
            <w:pPr>
              <w:pStyle w:val="Standard"/>
              <w:jc w:val="center"/>
              <w:rPr>
                <w:sz w:val="20"/>
                <w:szCs w:val="20"/>
              </w:rPr>
            </w:pPr>
            <w:r w:rsidRPr="007B25CA">
              <w:rPr>
                <w:rFonts w:eastAsia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9271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</w:p>
        </w:tc>
      </w:tr>
      <w:tr w:rsidR="007B25CA" w:rsidRPr="007B25CA" w14:paraId="767CF710" w14:textId="77777777" w:rsidTr="00367C9D">
        <w:trPr>
          <w:trHeight w:val="39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C751E" w14:textId="77777777" w:rsidR="00367C9D" w:rsidRPr="007B25CA" w:rsidRDefault="00367C9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B25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5B83F" w14:textId="19F8BE7A" w:rsidR="00367C9D" w:rsidRPr="007B25CA" w:rsidRDefault="00367C9D">
            <w:pPr>
              <w:pStyle w:val="Standard"/>
              <w:rPr>
                <w:strike/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Lampa  o ogniskach:</w:t>
            </w:r>
          </w:p>
          <w:p w14:paraId="759A1323" w14:textId="77777777" w:rsidR="001351E3" w:rsidRPr="007B25CA" w:rsidRDefault="001351E3" w:rsidP="001351E3">
            <w:pPr>
              <w:pStyle w:val="Standard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spellStart"/>
            <w:r w:rsidRPr="007B25CA">
              <w:rPr>
                <w:sz w:val="20"/>
                <w:szCs w:val="20"/>
                <w:lang w:val="en-US"/>
              </w:rPr>
              <w:t>małe</w:t>
            </w:r>
            <w:proofErr w:type="spellEnd"/>
            <w:r w:rsidRPr="007B25CA">
              <w:rPr>
                <w:sz w:val="20"/>
                <w:szCs w:val="20"/>
                <w:lang w:val="en-US"/>
              </w:rPr>
              <w:t xml:space="preserve"> ≤ 0,6 mm</w:t>
            </w:r>
          </w:p>
          <w:p w14:paraId="32DD2625" w14:textId="77777777" w:rsidR="001351E3" w:rsidRPr="007B25CA" w:rsidRDefault="001351E3" w:rsidP="001351E3">
            <w:pPr>
              <w:pStyle w:val="Standard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spellStart"/>
            <w:r w:rsidRPr="007B25CA">
              <w:rPr>
                <w:sz w:val="20"/>
                <w:szCs w:val="20"/>
                <w:lang w:val="en-US"/>
              </w:rPr>
              <w:t>duże</w:t>
            </w:r>
            <w:proofErr w:type="spellEnd"/>
            <w:r w:rsidRPr="007B25CA">
              <w:rPr>
                <w:sz w:val="20"/>
                <w:szCs w:val="20"/>
                <w:lang w:val="en-US"/>
              </w:rPr>
              <w:t xml:space="preserve"> ≤ 1,4 mm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19CD" w14:textId="77777777" w:rsidR="001351E3" w:rsidRPr="007B25CA" w:rsidRDefault="001351E3" w:rsidP="001351E3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</w:p>
          <w:p w14:paraId="36A3CECD" w14:textId="77777777" w:rsidR="00367C9D" w:rsidRPr="007B25CA" w:rsidRDefault="001351E3" w:rsidP="001351E3">
            <w:pPr>
              <w:pStyle w:val="Standard"/>
              <w:jc w:val="center"/>
              <w:rPr>
                <w:sz w:val="20"/>
                <w:szCs w:val="20"/>
              </w:rPr>
            </w:pPr>
            <w:r w:rsidRPr="007B25CA">
              <w:rPr>
                <w:rFonts w:eastAsia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5594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</w:p>
        </w:tc>
      </w:tr>
      <w:tr w:rsidR="007B25CA" w:rsidRPr="007B25CA" w14:paraId="68D0648F" w14:textId="77777777" w:rsidTr="00367C9D">
        <w:trPr>
          <w:trHeight w:val="4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F1B06" w14:textId="77777777" w:rsidR="00367C9D" w:rsidRPr="007B25CA" w:rsidRDefault="00367C9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B25C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C728C" w14:textId="5BD379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Moc grzewcza anody</w:t>
            </w:r>
            <w:r w:rsidR="001351E3" w:rsidRPr="007B25CA">
              <w:rPr>
                <w:sz w:val="20"/>
                <w:szCs w:val="20"/>
              </w:rPr>
              <w:t xml:space="preserve"> minimum:</w:t>
            </w:r>
            <w:r w:rsidR="007B25CA" w:rsidRPr="007B25CA">
              <w:rPr>
                <w:sz w:val="20"/>
                <w:szCs w:val="20"/>
              </w:rPr>
              <w:t xml:space="preserve"> </w:t>
            </w:r>
            <w:r w:rsidR="007B25CA" w:rsidRPr="007B25CA">
              <w:rPr>
                <w:sz w:val="20"/>
                <w:szCs w:val="20"/>
              </w:rPr>
              <w:br/>
            </w:r>
            <w:r w:rsidR="001351E3" w:rsidRPr="007B25CA">
              <w:rPr>
                <w:sz w:val="20"/>
                <w:szCs w:val="20"/>
              </w:rPr>
              <w:t>70 000</w:t>
            </w:r>
            <w:r w:rsidRPr="007B25CA">
              <w:rPr>
                <w:sz w:val="20"/>
                <w:szCs w:val="20"/>
              </w:rPr>
              <w:t>HU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35A2" w14:textId="77777777" w:rsidR="00367C9D" w:rsidRPr="007B25CA" w:rsidRDefault="00367C9D" w:rsidP="001351E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44D5A58" w14:textId="77777777" w:rsidR="001351E3" w:rsidRPr="007B25CA" w:rsidRDefault="001351E3" w:rsidP="001351E3">
            <w:pPr>
              <w:pStyle w:val="Standard"/>
              <w:jc w:val="center"/>
              <w:rPr>
                <w:sz w:val="20"/>
                <w:szCs w:val="20"/>
              </w:rPr>
            </w:pPr>
            <w:r w:rsidRPr="007B25CA">
              <w:rPr>
                <w:rFonts w:eastAsia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E1A5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</w:p>
        </w:tc>
      </w:tr>
      <w:tr w:rsidR="007B25CA" w:rsidRPr="007B25CA" w14:paraId="6F1E746C" w14:textId="77777777" w:rsidTr="00367C9D">
        <w:trPr>
          <w:trHeight w:val="42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B830" w14:textId="77777777" w:rsidR="00367C9D" w:rsidRPr="007B25CA" w:rsidRDefault="00367C9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B25C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CD50A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 xml:space="preserve">Współczynnik chłodzenia anody </w:t>
            </w:r>
            <w:r w:rsidR="001351E3" w:rsidRPr="007B25CA">
              <w:rPr>
                <w:sz w:val="20"/>
                <w:szCs w:val="20"/>
              </w:rPr>
              <w:t>minimum</w:t>
            </w:r>
            <w:r w:rsidRPr="007B25CA">
              <w:rPr>
                <w:sz w:val="20"/>
                <w:szCs w:val="20"/>
              </w:rPr>
              <w:t>: 37 000 HU/min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C509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</w:p>
          <w:p w14:paraId="15C4D366" w14:textId="77777777" w:rsidR="001351E3" w:rsidRPr="007B25CA" w:rsidRDefault="001351E3" w:rsidP="001351E3">
            <w:pPr>
              <w:pStyle w:val="Standard"/>
              <w:jc w:val="center"/>
              <w:rPr>
                <w:sz w:val="20"/>
                <w:szCs w:val="20"/>
              </w:rPr>
            </w:pPr>
            <w:r w:rsidRPr="007B25CA">
              <w:rPr>
                <w:rFonts w:eastAsia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9D89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</w:p>
        </w:tc>
      </w:tr>
      <w:tr w:rsidR="007B25CA" w:rsidRPr="007B25CA" w14:paraId="7501AD48" w14:textId="77777777" w:rsidTr="00367C9D">
        <w:trPr>
          <w:trHeight w:val="41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54366" w14:textId="77777777" w:rsidR="00367C9D" w:rsidRPr="007B25CA" w:rsidRDefault="00367C9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B25C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79D1D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Zakres fluoroskopii</w:t>
            </w:r>
            <w:r w:rsidR="001351E3" w:rsidRPr="007B25CA">
              <w:rPr>
                <w:sz w:val="20"/>
                <w:szCs w:val="20"/>
              </w:rPr>
              <w:t xml:space="preserve"> co najmniej</w:t>
            </w:r>
            <w:r w:rsidRPr="007B25CA">
              <w:rPr>
                <w:sz w:val="20"/>
                <w:szCs w:val="20"/>
              </w:rPr>
              <w:t xml:space="preserve">: </w:t>
            </w:r>
            <w:proofErr w:type="spellStart"/>
            <w:r w:rsidRPr="007B25CA">
              <w:rPr>
                <w:sz w:val="20"/>
                <w:szCs w:val="20"/>
              </w:rPr>
              <w:t>kVp</w:t>
            </w:r>
            <w:proofErr w:type="spellEnd"/>
            <w:r w:rsidRPr="007B25CA">
              <w:rPr>
                <w:sz w:val="20"/>
                <w:szCs w:val="20"/>
              </w:rPr>
              <w:t>: 40-110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1B28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</w:p>
          <w:p w14:paraId="29259B29" w14:textId="77777777" w:rsidR="001351E3" w:rsidRPr="007B25CA" w:rsidRDefault="001351E3" w:rsidP="001351E3">
            <w:pPr>
              <w:pStyle w:val="Standard"/>
              <w:jc w:val="center"/>
              <w:rPr>
                <w:sz w:val="20"/>
                <w:szCs w:val="20"/>
              </w:rPr>
            </w:pPr>
            <w:r w:rsidRPr="007B25CA">
              <w:rPr>
                <w:rFonts w:eastAsia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2E44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</w:p>
        </w:tc>
      </w:tr>
      <w:tr w:rsidR="007B25CA" w:rsidRPr="007B25CA" w14:paraId="4872B57F" w14:textId="77777777" w:rsidTr="00367C9D">
        <w:trPr>
          <w:trHeight w:val="22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1A767" w14:textId="77777777" w:rsidR="00367C9D" w:rsidRPr="007B25CA" w:rsidRDefault="00367C9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B25C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00B30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Automatyczny i ręczny tryb pulsacyjny fluoroskopii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F213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</w:p>
          <w:p w14:paraId="00E8A13E" w14:textId="77777777" w:rsidR="001351E3" w:rsidRPr="007B25CA" w:rsidRDefault="001351E3" w:rsidP="001351E3">
            <w:pPr>
              <w:pStyle w:val="Standard"/>
              <w:jc w:val="center"/>
              <w:rPr>
                <w:sz w:val="20"/>
                <w:szCs w:val="20"/>
              </w:rPr>
            </w:pPr>
            <w:r w:rsidRPr="007B25CA">
              <w:rPr>
                <w:rFonts w:eastAsia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6EEF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</w:p>
        </w:tc>
      </w:tr>
      <w:tr w:rsidR="007B25CA" w:rsidRPr="007B25CA" w14:paraId="79FF6C5A" w14:textId="77777777" w:rsidTr="00367C9D">
        <w:trPr>
          <w:trHeight w:val="15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99317" w14:textId="77777777" w:rsidR="00367C9D" w:rsidRPr="007B25CA" w:rsidRDefault="00367C9D" w:rsidP="00554BA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B25C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BDE9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Automatyczna stabilizacja jasności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647F" w14:textId="77777777" w:rsidR="00367C9D" w:rsidRPr="007B25CA" w:rsidRDefault="001351E3" w:rsidP="001351E3">
            <w:pPr>
              <w:pStyle w:val="Standard"/>
              <w:jc w:val="center"/>
              <w:rPr>
                <w:sz w:val="20"/>
                <w:szCs w:val="20"/>
              </w:rPr>
            </w:pPr>
            <w:r w:rsidRPr="007B25CA">
              <w:rPr>
                <w:rFonts w:eastAsia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0F3C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</w:p>
        </w:tc>
      </w:tr>
      <w:tr w:rsidR="007B25CA" w:rsidRPr="007B25CA" w14:paraId="5695A218" w14:textId="77777777" w:rsidTr="00367C9D">
        <w:trPr>
          <w:trHeight w:val="32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CA6C4" w14:textId="77777777" w:rsidR="00367C9D" w:rsidRPr="007B25CA" w:rsidRDefault="00367C9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B25C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68099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Trójpolowy wzmacniacz obrazu 23/16/12cm( 9”/6”/4.5”)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4DCB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</w:p>
          <w:p w14:paraId="76F520E9" w14:textId="77777777" w:rsidR="001351E3" w:rsidRPr="007B25CA" w:rsidRDefault="001351E3" w:rsidP="001351E3">
            <w:pPr>
              <w:pStyle w:val="Standard"/>
              <w:jc w:val="center"/>
              <w:rPr>
                <w:sz w:val="20"/>
                <w:szCs w:val="20"/>
              </w:rPr>
            </w:pPr>
            <w:r w:rsidRPr="007B25CA">
              <w:rPr>
                <w:rFonts w:eastAsia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8561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</w:p>
        </w:tc>
      </w:tr>
      <w:tr w:rsidR="007B25CA" w:rsidRPr="007B25CA" w14:paraId="5DB1B921" w14:textId="77777777" w:rsidTr="00367C9D">
        <w:trPr>
          <w:trHeight w:val="4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53FA" w14:textId="77777777" w:rsidR="00367C9D" w:rsidRPr="007B25CA" w:rsidRDefault="00367C9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B25C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A6ED2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Kamera</w:t>
            </w:r>
            <w:r w:rsidR="001351E3" w:rsidRPr="007B25CA">
              <w:rPr>
                <w:sz w:val="20"/>
                <w:szCs w:val="20"/>
              </w:rPr>
              <w:t xml:space="preserve"> minimum</w:t>
            </w:r>
            <w:r w:rsidRPr="007B25CA">
              <w:rPr>
                <w:sz w:val="20"/>
                <w:szCs w:val="20"/>
              </w:rPr>
              <w:t>: 1k x 1 k CCD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2F54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</w:p>
          <w:p w14:paraId="41B67678" w14:textId="77777777" w:rsidR="001351E3" w:rsidRPr="007B25CA" w:rsidRDefault="001351E3" w:rsidP="001351E3">
            <w:pPr>
              <w:pStyle w:val="Standard"/>
              <w:jc w:val="center"/>
              <w:rPr>
                <w:sz w:val="20"/>
                <w:szCs w:val="20"/>
              </w:rPr>
            </w:pPr>
            <w:r w:rsidRPr="007B25CA">
              <w:rPr>
                <w:rFonts w:eastAsia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A1FA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</w:p>
        </w:tc>
      </w:tr>
      <w:tr w:rsidR="007B25CA" w:rsidRPr="007B25CA" w14:paraId="11E3A361" w14:textId="77777777" w:rsidTr="00367C9D">
        <w:trPr>
          <w:trHeight w:val="4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80181" w14:textId="77777777" w:rsidR="00367C9D" w:rsidRPr="007B25CA" w:rsidRDefault="00367C9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B25C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7586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Monitor LCD wysokiej jakości</w:t>
            </w:r>
            <w:r w:rsidR="001351E3" w:rsidRPr="007B25CA">
              <w:rPr>
                <w:sz w:val="20"/>
                <w:szCs w:val="20"/>
              </w:rPr>
              <w:t xml:space="preserve"> minimum</w:t>
            </w:r>
            <w:r w:rsidRPr="007B25CA">
              <w:rPr>
                <w:sz w:val="20"/>
                <w:szCs w:val="20"/>
              </w:rPr>
              <w:t xml:space="preserve"> : 27’’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7057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</w:p>
          <w:p w14:paraId="71B5B190" w14:textId="77777777" w:rsidR="001351E3" w:rsidRPr="007B25CA" w:rsidRDefault="001351E3" w:rsidP="001351E3">
            <w:pPr>
              <w:pStyle w:val="Standard"/>
              <w:jc w:val="center"/>
              <w:rPr>
                <w:sz w:val="20"/>
                <w:szCs w:val="20"/>
              </w:rPr>
            </w:pPr>
            <w:r w:rsidRPr="007B25CA">
              <w:rPr>
                <w:rFonts w:eastAsia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DA2C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</w:p>
        </w:tc>
      </w:tr>
      <w:tr w:rsidR="007B25CA" w:rsidRPr="007B25CA" w14:paraId="3E4BF6ED" w14:textId="77777777" w:rsidTr="00367C9D">
        <w:trPr>
          <w:trHeight w:val="40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6819" w14:textId="77777777" w:rsidR="00367C9D" w:rsidRPr="007B25CA" w:rsidRDefault="00367C9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B25CA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97933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Monitor zamontowany na przegubowym ramieniu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6581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</w:p>
          <w:p w14:paraId="5631E6BF" w14:textId="77777777" w:rsidR="004076FC" w:rsidRPr="007B25CA" w:rsidRDefault="004076FC" w:rsidP="004076FC">
            <w:pPr>
              <w:pStyle w:val="Standard"/>
              <w:jc w:val="center"/>
              <w:rPr>
                <w:sz w:val="20"/>
                <w:szCs w:val="20"/>
              </w:rPr>
            </w:pPr>
            <w:r w:rsidRPr="007B25CA">
              <w:rPr>
                <w:rFonts w:eastAsia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01E8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</w:p>
        </w:tc>
      </w:tr>
      <w:tr w:rsidR="007B25CA" w:rsidRPr="007B25CA" w14:paraId="7A49B221" w14:textId="77777777" w:rsidTr="00367C9D">
        <w:trPr>
          <w:trHeight w:val="50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CAD2E" w14:textId="77777777" w:rsidR="00367C9D" w:rsidRPr="007B25CA" w:rsidRDefault="00367C9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B25CA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C7156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Tablet z dotykowym ekranem</w:t>
            </w:r>
            <w:r w:rsidR="004076FC" w:rsidRPr="007B25CA">
              <w:rPr>
                <w:sz w:val="20"/>
                <w:szCs w:val="20"/>
              </w:rPr>
              <w:t xml:space="preserve"> minimum</w:t>
            </w:r>
            <w:r w:rsidRPr="007B25CA">
              <w:rPr>
                <w:sz w:val="20"/>
                <w:szCs w:val="20"/>
              </w:rPr>
              <w:t>: 10,1”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CFDB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</w:p>
          <w:p w14:paraId="7696C658" w14:textId="77777777" w:rsidR="004076FC" w:rsidRPr="007B25CA" w:rsidRDefault="004076FC" w:rsidP="004076F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B25CA">
              <w:rPr>
                <w:rFonts w:eastAsia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0A3E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</w:p>
        </w:tc>
      </w:tr>
      <w:tr w:rsidR="007B25CA" w:rsidRPr="007B25CA" w14:paraId="6BED9DD3" w14:textId="77777777" w:rsidTr="00367C9D">
        <w:trPr>
          <w:trHeight w:val="4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3925F" w14:textId="77777777" w:rsidR="00367C9D" w:rsidRPr="007B25CA" w:rsidRDefault="00367C9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B25CA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3466A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 xml:space="preserve">Oprogramowania </w:t>
            </w:r>
            <w:r w:rsidR="004076FC" w:rsidRPr="007B25CA">
              <w:rPr>
                <w:sz w:val="20"/>
                <w:szCs w:val="20"/>
              </w:rPr>
              <w:t xml:space="preserve">minimum </w:t>
            </w:r>
            <w:r w:rsidRPr="007B25CA">
              <w:rPr>
                <w:sz w:val="20"/>
                <w:szCs w:val="20"/>
              </w:rPr>
              <w:t>Basic DICOM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2CBF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</w:p>
          <w:p w14:paraId="59DE65DD" w14:textId="77777777" w:rsidR="004076FC" w:rsidRPr="007B25CA" w:rsidRDefault="004076FC" w:rsidP="004076FC">
            <w:pPr>
              <w:pStyle w:val="Standard"/>
              <w:jc w:val="center"/>
              <w:rPr>
                <w:sz w:val="20"/>
                <w:szCs w:val="20"/>
              </w:rPr>
            </w:pPr>
            <w:r w:rsidRPr="007B25CA">
              <w:rPr>
                <w:rFonts w:eastAsia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BE41" w14:textId="77777777" w:rsidR="00367C9D" w:rsidRPr="007B25CA" w:rsidRDefault="00367C9D">
            <w:pPr>
              <w:pStyle w:val="Standard"/>
              <w:rPr>
                <w:sz w:val="20"/>
                <w:szCs w:val="20"/>
              </w:rPr>
            </w:pPr>
          </w:p>
        </w:tc>
      </w:tr>
      <w:tr w:rsidR="007B25CA" w:rsidRPr="007B25CA" w14:paraId="15B98772" w14:textId="77777777" w:rsidTr="002C722E">
        <w:trPr>
          <w:trHeight w:val="4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C9C2B" w14:textId="77777777" w:rsidR="004076FC" w:rsidRPr="007B25CA" w:rsidRDefault="004076FC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658FE27A" w14:textId="77777777" w:rsidR="004076FC" w:rsidRPr="007B25CA" w:rsidRDefault="004076F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B25CA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05FC0" w14:textId="77777777" w:rsidR="004076FC" w:rsidRPr="007B25CA" w:rsidRDefault="004076FC" w:rsidP="0094367A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25CA">
              <w:rPr>
                <w:rFonts w:ascii="Times New Roman" w:hAnsi="Times New Roman" w:cs="Times New Roman"/>
                <w:sz w:val="20"/>
                <w:szCs w:val="20"/>
              </w:rPr>
              <w:t xml:space="preserve">Wykonanie testów akceptacyjnych i specjalistycznych po instalacji aparatu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2523" w14:textId="77777777" w:rsidR="004076FC" w:rsidRPr="007B25CA" w:rsidRDefault="004076FC">
            <w:pPr>
              <w:pStyle w:val="Standard"/>
              <w:rPr>
                <w:sz w:val="20"/>
                <w:szCs w:val="20"/>
              </w:rPr>
            </w:pPr>
          </w:p>
          <w:p w14:paraId="2E1B8822" w14:textId="77777777" w:rsidR="004076FC" w:rsidRPr="007B25CA" w:rsidRDefault="004076FC" w:rsidP="004076FC">
            <w:pPr>
              <w:pStyle w:val="Standard"/>
              <w:jc w:val="center"/>
              <w:rPr>
                <w:sz w:val="20"/>
                <w:szCs w:val="20"/>
              </w:rPr>
            </w:pPr>
            <w:r w:rsidRPr="007B25CA">
              <w:rPr>
                <w:rFonts w:eastAsia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40B6" w14:textId="77777777" w:rsidR="004076FC" w:rsidRPr="007B25CA" w:rsidRDefault="004076FC">
            <w:pPr>
              <w:pStyle w:val="Standard"/>
              <w:rPr>
                <w:sz w:val="20"/>
                <w:szCs w:val="20"/>
              </w:rPr>
            </w:pPr>
          </w:p>
        </w:tc>
      </w:tr>
      <w:tr w:rsidR="007B25CA" w:rsidRPr="007B25CA" w14:paraId="23FD815C" w14:textId="77777777" w:rsidTr="00207557">
        <w:trPr>
          <w:trHeight w:val="416"/>
        </w:trPr>
        <w:tc>
          <w:tcPr>
            <w:tcW w:w="8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DE7AD" w14:textId="77777777" w:rsidR="004076FC" w:rsidRPr="007B25CA" w:rsidRDefault="004076FC" w:rsidP="004076FC">
            <w:pPr>
              <w:pStyle w:val="Standard"/>
              <w:jc w:val="center"/>
              <w:rPr>
                <w:sz w:val="20"/>
                <w:szCs w:val="20"/>
              </w:rPr>
            </w:pPr>
            <w:r w:rsidRPr="007B25CA">
              <w:rPr>
                <w:rFonts w:eastAsia="Calibri"/>
                <w:b/>
                <w:sz w:val="20"/>
                <w:szCs w:val="20"/>
              </w:rPr>
              <w:t>Warunki serwisu</w:t>
            </w:r>
          </w:p>
        </w:tc>
      </w:tr>
      <w:tr w:rsidR="007B25CA" w:rsidRPr="007B25CA" w14:paraId="45203EE2" w14:textId="77777777" w:rsidTr="002C722E">
        <w:trPr>
          <w:trHeight w:val="4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7206" w14:textId="77777777" w:rsidR="004076FC" w:rsidRPr="007B25CA" w:rsidRDefault="004076F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B25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3496" w14:textId="77777777" w:rsidR="004076FC" w:rsidRPr="007B25CA" w:rsidRDefault="004076FC" w:rsidP="009436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25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Okres gwarancji minimum 36 miesięcy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2141" w14:textId="77777777" w:rsidR="004076FC" w:rsidRPr="007B25CA" w:rsidRDefault="004076FC" w:rsidP="0094367A">
            <w:pPr>
              <w:pStyle w:val="Standard"/>
              <w:rPr>
                <w:sz w:val="20"/>
                <w:szCs w:val="20"/>
              </w:rPr>
            </w:pPr>
          </w:p>
          <w:p w14:paraId="6FB18E61" w14:textId="77777777" w:rsidR="004076FC" w:rsidRPr="007B25CA" w:rsidRDefault="004076FC" w:rsidP="0094367A">
            <w:pPr>
              <w:pStyle w:val="Standard"/>
              <w:jc w:val="center"/>
              <w:rPr>
                <w:sz w:val="20"/>
                <w:szCs w:val="20"/>
              </w:rPr>
            </w:pPr>
            <w:r w:rsidRPr="007B25CA">
              <w:rPr>
                <w:rFonts w:eastAsia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224B" w14:textId="77777777" w:rsidR="004076FC" w:rsidRPr="007B25CA" w:rsidRDefault="004076FC">
            <w:pPr>
              <w:pStyle w:val="Standard"/>
              <w:rPr>
                <w:sz w:val="20"/>
                <w:szCs w:val="20"/>
              </w:rPr>
            </w:pPr>
          </w:p>
        </w:tc>
      </w:tr>
      <w:tr w:rsidR="007B25CA" w:rsidRPr="007B25CA" w14:paraId="5814552E" w14:textId="77777777" w:rsidTr="002C722E">
        <w:trPr>
          <w:trHeight w:val="4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94151" w14:textId="77777777" w:rsidR="004076FC" w:rsidRPr="007B25CA" w:rsidRDefault="004076F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B25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7267" w14:textId="77777777" w:rsidR="004076FC" w:rsidRPr="007B25CA" w:rsidRDefault="004076FC" w:rsidP="009436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25CA">
              <w:rPr>
                <w:rFonts w:ascii="Times New Roman" w:eastAsia="Calibri" w:hAnsi="Times New Roman" w:cs="Times New Roman"/>
                <w:sz w:val="20"/>
                <w:szCs w:val="20"/>
              </w:rPr>
              <w:t>W okresie gwarancji w ramach zaoferowanej ceny Wykonawca przeprowadzi okresowe przeglądy techniczne oraz testy specjalistyczne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B92E" w14:textId="77777777" w:rsidR="004076FC" w:rsidRPr="007B25CA" w:rsidRDefault="004076FC" w:rsidP="0094367A">
            <w:pPr>
              <w:pStyle w:val="Standard"/>
              <w:rPr>
                <w:sz w:val="20"/>
                <w:szCs w:val="20"/>
              </w:rPr>
            </w:pPr>
          </w:p>
          <w:p w14:paraId="021CDDE6" w14:textId="77777777" w:rsidR="004076FC" w:rsidRPr="007B25CA" w:rsidRDefault="004076FC" w:rsidP="0094367A">
            <w:pPr>
              <w:pStyle w:val="Standard"/>
              <w:jc w:val="center"/>
              <w:rPr>
                <w:sz w:val="20"/>
                <w:szCs w:val="20"/>
              </w:rPr>
            </w:pPr>
            <w:r w:rsidRPr="007B25CA">
              <w:rPr>
                <w:rFonts w:eastAsia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7F45" w14:textId="77777777" w:rsidR="004076FC" w:rsidRPr="007B25CA" w:rsidRDefault="004076FC">
            <w:pPr>
              <w:pStyle w:val="Standard"/>
              <w:rPr>
                <w:sz w:val="20"/>
                <w:szCs w:val="20"/>
              </w:rPr>
            </w:pPr>
          </w:p>
        </w:tc>
      </w:tr>
      <w:tr w:rsidR="007B25CA" w:rsidRPr="007B25CA" w14:paraId="408998AD" w14:textId="77777777" w:rsidTr="002C722E">
        <w:trPr>
          <w:trHeight w:val="4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4B1C3" w14:textId="77777777" w:rsidR="004076FC" w:rsidRPr="007B25CA" w:rsidRDefault="004076F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B25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3677" w14:textId="77777777" w:rsidR="004076FC" w:rsidRPr="007B25CA" w:rsidRDefault="004076FC" w:rsidP="009436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25CA">
              <w:rPr>
                <w:rFonts w:ascii="Times New Roman" w:eastAsia="Calibri" w:hAnsi="Times New Roman" w:cs="Times New Roman"/>
                <w:sz w:val="20"/>
                <w:szCs w:val="20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6F02" w14:textId="77777777" w:rsidR="004076FC" w:rsidRPr="007B25CA" w:rsidRDefault="004076FC" w:rsidP="0094367A">
            <w:pPr>
              <w:pStyle w:val="Standard"/>
              <w:rPr>
                <w:sz w:val="20"/>
                <w:szCs w:val="20"/>
              </w:rPr>
            </w:pPr>
          </w:p>
          <w:p w14:paraId="4CE1A2A0" w14:textId="77777777" w:rsidR="004076FC" w:rsidRPr="007B25CA" w:rsidRDefault="004076FC" w:rsidP="0094367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B25CA">
              <w:rPr>
                <w:rFonts w:eastAsia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BA8E" w14:textId="77777777" w:rsidR="004076FC" w:rsidRPr="007B25CA" w:rsidRDefault="004076FC">
            <w:pPr>
              <w:pStyle w:val="Standard"/>
              <w:rPr>
                <w:sz w:val="20"/>
                <w:szCs w:val="20"/>
              </w:rPr>
            </w:pPr>
          </w:p>
        </w:tc>
      </w:tr>
      <w:tr w:rsidR="007B25CA" w:rsidRPr="007B25CA" w14:paraId="4ABF26C0" w14:textId="77777777" w:rsidTr="002C722E">
        <w:trPr>
          <w:trHeight w:val="4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2FC70" w14:textId="77777777" w:rsidR="004076FC" w:rsidRPr="007B25CA" w:rsidRDefault="004076F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B25CA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3B7D" w14:textId="77777777" w:rsidR="004076FC" w:rsidRPr="007B25CA" w:rsidRDefault="004076FC" w:rsidP="009436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25CA">
              <w:rPr>
                <w:rFonts w:ascii="Times New Roman" w:eastAsia="Calibri" w:hAnsi="Times New Roman" w:cs="Times New Roman"/>
                <w:sz w:val="20"/>
                <w:szCs w:val="20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0C58" w14:textId="77777777" w:rsidR="004076FC" w:rsidRPr="007B25CA" w:rsidRDefault="004076FC" w:rsidP="0094367A">
            <w:pPr>
              <w:pStyle w:val="Standard"/>
              <w:rPr>
                <w:sz w:val="20"/>
                <w:szCs w:val="20"/>
              </w:rPr>
            </w:pPr>
          </w:p>
          <w:p w14:paraId="55C44EF4" w14:textId="77777777" w:rsidR="004076FC" w:rsidRPr="007B25CA" w:rsidRDefault="004076FC" w:rsidP="0094367A">
            <w:pPr>
              <w:pStyle w:val="Standard"/>
              <w:jc w:val="center"/>
              <w:rPr>
                <w:sz w:val="20"/>
                <w:szCs w:val="20"/>
              </w:rPr>
            </w:pPr>
            <w:r w:rsidRPr="007B25CA">
              <w:rPr>
                <w:rFonts w:eastAsia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CF50" w14:textId="77777777" w:rsidR="004076FC" w:rsidRPr="007B25CA" w:rsidRDefault="004076FC">
            <w:pPr>
              <w:pStyle w:val="Standard"/>
              <w:rPr>
                <w:sz w:val="20"/>
                <w:szCs w:val="20"/>
              </w:rPr>
            </w:pPr>
          </w:p>
        </w:tc>
      </w:tr>
      <w:tr w:rsidR="007B25CA" w:rsidRPr="007B25CA" w14:paraId="03BEAB46" w14:textId="77777777" w:rsidTr="002C722E">
        <w:trPr>
          <w:trHeight w:val="4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62CD" w14:textId="77777777" w:rsidR="004076FC" w:rsidRPr="007B25CA" w:rsidRDefault="004076F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B25C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11E26" w14:textId="77777777" w:rsidR="004076FC" w:rsidRPr="007B25CA" w:rsidRDefault="004076FC" w:rsidP="009436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25CA">
              <w:rPr>
                <w:rFonts w:ascii="Times New Roman" w:eastAsia="Calibri" w:hAnsi="Times New Roman" w:cs="Times New Roman"/>
                <w:sz w:val="20"/>
                <w:szCs w:val="20"/>
              </w:rPr>
              <w:t>Okres dostępności części zamiennych od daty sprzedaży przez min. 10 lat.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832C" w14:textId="77777777" w:rsidR="004076FC" w:rsidRPr="007B25CA" w:rsidRDefault="004076FC" w:rsidP="0094367A">
            <w:pPr>
              <w:pStyle w:val="Standard"/>
              <w:rPr>
                <w:sz w:val="20"/>
                <w:szCs w:val="20"/>
              </w:rPr>
            </w:pPr>
          </w:p>
          <w:p w14:paraId="538B3A5A" w14:textId="77777777" w:rsidR="004076FC" w:rsidRPr="007B25CA" w:rsidRDefault="004076FC" w:rsidP="0094367A">
            <w:pPr>
              <w:pStyle w:val="Standard"/>
              <w:jc w:val="center"/>
              <w:rPr>
                <w:sz w:val="20"/>
                <w:szCs w:val="20"/>
              </w:rPr>
            </w:pPr>
            <w:r w:rsidRPr="007B25CA">
              <w:rPr>
                <w:rFonts w:eastAsia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62D8" w14:textId="77777777" w:rsidR="004076FC" w:rsidRPr="007B25CA" w:rsidRDefault="004076FC">
            <w:pPr>
              <w:pStyle w:val="Standard"/>
              <w:rPr>
                <w:sz w:val="20"/>
                <w:szCs w:val="20"/>
              </w:rPr>
            </w:pPr>
          </w:p>
        </w:tc>
      </w:tr>
      <w:tr w:rsidR="007B25CA" w:rsidRPr="007B25CA" w14:paraId="4E25B17D" w14:textId="77777777" w:rsidTr="002C722E">
        <w:trPr>
          <w:trHeight w:val="4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D55C0" w14:textId="77777777" w:rsidR="004076FC" w:rsidRPr="007B25CA" w:rsidRDefault="004076F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B25C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F7EDE" w14:textId="77777777" w:rsidR="004076FC" w:rsidRPr="007B25CA" w:rsidRDefault="004076FC" w:rsidP="009436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25CA">
              <w:rPr>
                <w:rFonts w:ascii="Times New Roman" w:eastAsia="Calibri" w:hAnsi="Times New Roman" w:cs="Times New Roman"/>
                <w:sz w:val="20"/>
                <w:szCs w:val="20"/>
              </w:rPr>
              <w:t>W okresie gwarancji Wykonawca do napraw i przeglądów będzie używał wyłącznie nowych części zamiennych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D580" w14:textId="77777777" w:rsidR="004076FC" w:rsidRPr="007B25CA" w:rsidRDefault="004076FC" w:rsidP="004076FC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</w:p>
          <w:p w14:paraId="51C57AF2" w14:textId="77777777" w:rsidR="004076FC" w:rsidRPr="007B25CA" w:rsidRDefault="004076FC" w:rsidP="004076FC">
            <w:pPr>
              <w:pStyle w:val="Standard"/>
              <w:jc w:val="center"/>
              <w:rPr>
                <w:sz w:val="20"/>
                <w:szCs w:val="20"/>
              </w:rPr>
            </w:pPr>
            <w:r w:rsidRPr="007B25CA">
              <w:rPr>
                <w:rFonts w:eastAsia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81E3" w14:textId="77777777" w:rsidR="004076FC" w:rsidRPr="007B25CA" w:rsidRDefault="004076FC">
            <w:pPr>
              <w:pStyle w:val="Standard"/>
              <w:rPr>
                <w:sz w:val="20"/>
                <w:szCs w:val="20"/>
              </w:rPr>
            </w:pPr>
          </w:p>
        </w:tc>
      </w:tr>
      <w:tr w:rsidR="007B25CA" w:rsidRPr="007B25CA" w14:paraId="71995EA0" w14:textId="77777777" w:rsidTr="002C722E">
        <w:trPr>
          <w:trHeight w:val="4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6E1F4" w14:textId="77777777" w:rsidR="004076FC" w:rsidRPr="007B25CA" w:rsidRDefault="004076F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B25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70370" w14:textId="77777777" w:rsidR="004076FC" w:rsidRPr="007B25CA" w:rsidRDefault="004076FC" w:rsidP="009436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25CA">
              <w:rPr>
                <w:rFonts w:ascii="Times New Roman" w:eastAsia="Calibri" w:hAnsi="Times New Roman" w:cs="Times New Roman"/>
                <w:sz w:val="20"/>
                <w:szCs w:val="20"/>
              </w:rPr>
              <w:t>Przedłużenie gwarancji o czas niesprawności sprzętu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C990" w14:textId="77777777" w:rsidR="004076FC" w:rsidRPr="007B25CA" w:rsidRDefault="004076FC" w:rsidP="004076FC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</w:p>
          <w:p w14:paraId="17F0660B" w14:textId="77777777" w:rsidR="004076FC" w:rsidRPr="007B25CA" w:rsidRDefault="004076FC" w:rsidP="004076FC">
            <w:pPr>
              <w:pStyle w:val="Standard"/>
              <w:jc w:val="center"/>
              <w:rPr>
                <w:sz w:val="20"/>
                <w:szCs w:val="20"/>
              </w:rPr>
            </w:pPr>
            <w:r w:rsidRPr="007B25CA">
              <w:rPr>
                <w:rFonts w:eastAsia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6778" w14:textId="77777777" w:rsidR="004076FC" w:rsidRPr="007B25CA" w:rsidRDefault="004076FC">
            <w:pPr>
              <w:pStyle w:val="Standard"/>
              <w:rPr>
                <w:sz w:val="20"/>
                <w:szCs w:val="20"/>
              </w:rPr>
            </w:pPr>
          </w:p>
        </w:tc>
      </w:tr>
      <w:tr w:rsidR="007B25CA" w:rsidRPr="007B25CA" w14:paraId="1B92AF2C" w14:textId="77777777" w:rsidTr="002C722E">
        <w:trPr>
          <w:trHeight w:val="4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02008" w14:textId="77777777" w:rsidR="004076FC" w:rsidRPr="007B25CA" w:rsidRDefault="004076F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B25C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988C9" w14:textId="77777777" w:rsidR="004076FC" w:rsidRPr="007B25CA" w:rsidRDefault="004076FC" w:rsidP="009436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25CA"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2B23" w14:textId="77777777" w:rsidR="004076FC" w:rsidRPr="007B25CA" w:rsidRDefault="004076FC">
            <w:pPr>
              <w:pStyle w:val="Standard"/>
              <w:rPr>
                <w:sz w:val="20"/>
                <w:szCs w:val="20"/>
              </w:rPr>
            </w:pPr>
          </w:p>
          <w:p w14:paraId="18D0A653" w14:textId="77777777" w:rsidR="004076FC" w:rsidRPr="007B25CA" w:rsidRDefault="004076FC">
            <w:pPr>
              <w:pStyle w:val="Standard"/>
              <w:rPr>
                <w:sz w:val="20"/>
                <w:szCs w:val="20"/>
              </w:rPr>
            </w:pPr>
          </w:p>
          <w:p w14:paraId="17898902" w14:textId="77777777" w:rsidR="004076FC" w:rsidRPr="007B25CA" w:rsidRDefault="004076FC" w:rsidP="004076FC">
            <w:pPr>
              <w:pStyle w:val="Standard"/>
              <w:jc w:val="center"/>
              <w:rPr>
                <w:sz w:val="20"/>
                <w:szCs w:val="20"/>
              </w:rPr>
            </w:pPr>
            <w:r w:rsidRPr="007B25CA">
              <w:rPr>
                <w:rFonts w:eastAsia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D6D0" w14:textId="77777777" w:rsidR="004076FC" w:rsidRPr="007B25CA" w:rsidRDefault="004076FC">
            <w:pPr>
              <w:pStyle w:val="Standard"/>
              <w:rPr>
                <w:sz w:val="20"/>
                <w:szCs w:val="20"/>
              </w:rPr>
            </w:pPr>
          </w:p>
        </w:tc>
      </w:tr>
    </w:tbl>
    <w:p w14:paraId="6556FB01" w14:textId="77777777" w:rsidR="002C0DCF" w:rsidRDefault="002C0DCF">
      <w:pPr>
        <w:pStyle w:val="Standard"/>
        <w:rPr>
          <w:sz w:val="20"/>
        </w:rPr>
      </w:pPr>
    </w:p>
    <w:sectPr w:rsidR="002C0DCF" w:rsidSect="00554BAD">
      <w:headerReference w:type="default" r:id="rId7"/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ECF6B" w14:textId="77777777" w:rsidR="007C2107" w:rsidRDefault="007C2107" w:rsidP="002C0DCF">
      <w:r>
        <w:separator/>
      </w:r>
    </w:p>
  </w:endnote>
  <w:endnote w:type="continuationSeparator" w:id="0">
    <w:p w14:paraId="228E1630" w14:textId="77777777" w:rsidR="007C2107" w:rsidRDefault="007C2107" w:rsidP="002C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6439" w14:textId="77777777" w:rsidR="007C2107" w:rsidRDefault="007C2107" w:rsidP="002C0DCF">
      <w:r w:rsidRPr="002C0DCF">
        <w:rPr>
          <w:color w:val="000000"/>
        </w:rPr>
        <w:separator/>
      </w:r>
    </w:p>
  </w:footnote>
  <w:footnote w:type="continuationSeparator" w:id="0">
    <w:p w14:paraId="77ABD324" w14:textId="77777777" w:rsidR="007C2107" w:rsidRDefault="007C2107" w:rsidP="002C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76FB4" w14:textId="77777777" w:rsidR="004C0B0C" w:rsidRDefault="004C0B0C" w:rsidP="004C0B0C">
    <w:pPr>
      <w:pStyle w:val="Nagwek"/>
    </w:pPr>
    <w:r>
      <w:rPr>
        <w:noProof/>
        <w:lang w:eastAsia="pl-PL" w:bidi="ar-SA"/>
      </w:rPr>
      <w:drawing>
        <wp:inline distT="0" distB="0" distL="0" distR="0" wp14:anchorId="32D831D6" wp14:editId="2AFCAA6C">
          <wp:extent cx="6170295" cy="683895"/>
          <wp:effectExtent l="0" t="0" r="0" b="0"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02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  <w:sz w:val="22"/>
        <w:szCs w:val="22"/>
      </w:rPr>
    </w:lvl>
  </w:abstractNum>
  <w:abstractNum w:abstractNumId="1" w15:restartNumberingAfterBreak="0">
    <w:nsid w:val="023B48BC"/>
    <w:multiLevelType w:val="multilevel"/>
    <w:tmpl w:val="4C026262"/>
    <w:styleLink w:val="WW8Num1"/>
    <w:lvl w:ilvl="0">
      <w:start w:val="1"/>
      <w:numFmt w:val="decimal"/>
      <w:lvlText w:val="%1."/>
      <w:lvlJc w:val="left"/>
      <w:rPr>
        <w:b/>
        <w:sz w:val="24"/>
        <w:szCs w:val="24"/>
      </w:rPr>
    </w:lvl>
    <w:lvl w:ilvl="1">
      <w:numFmt w:val="bullet"/>
      <w:lvlText w:val=""/>
      <w:lvlJc w:val="left"/>
      <w:rPr>
        <w:rFonts w:ascii="Symbol" w:hAnsi="Symbol" w:cs="Symbol"/>
        <w:b/>
        <w:sz w:val="24"/>
        <w:szCs w:val="24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A7E30E0"/>
    <w:multiLevelType w:val="multilevel"/>
    <w:tmpl w:val="834C8FBE"/>
    <w:styleLink w:val="WW8Num12"/>
    <w:lvl w:ilvl="0">
      <w:numFmt w:val="bullet"/>
      <w:lvlText w:val="-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CAD0791"/>
    <w:multiLevelType w:val="multilevel"/>
    <w:tmpl w:val="EE888CE4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F1A0150"/>
    <w:multiLevelType w:val="multilevel"/>
    <w:tmpl w:val="FB6C07D6"/>
    <w:styleLink w:val="WW8Num3"/>
    <w:lvl w:ilvl="0">
      <w:numFmt w:val="bullet"/>
      <w:lvlText w:val="-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3056B40"/>
    <w:multiLevelType w:val="multilevel"/>
    <w:tmpl w:val="6E38E43E"/>
    <w:styleLink w:val="WW8Num10"/>
    <w:lvl w:ilvl="0">
      <w:start w:val="1"/>
      <w:numFmt w:val="decimal"/>
      <w:lvlText w:val="%1."/>
      <w:lvlJc w:val="left"/>
      <w:rPr>
        <w:rFonts w:ascii="Arial" w:hAnsi="Arial" w:cs="Arial"/>
        <w:sz w:val="24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2E2F6E5B"/>
    <w:multiLevelType w:val="multilevel"/>
    <w:tmpl w:val="C0D8ACB6"/>
    <w:styleLink w:val="WW8Num5"/>
    <w:lvl w:ilvl="0">
      <w:numFmt w:val="bullet"/>
      <w:lvlText w:val="-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E8445B8"/>
    <w:multiLevelType w:val="multilevel"/>
    <w:tmpl w:val="EF821132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3A906D0F"/>
    <w:multiLevelType w:val="hybridMultilevel"/>
    <w:tmpl w:val="A71EBEA6"/>
    <w:lvl w:ilvl="0" w:tplc="42BC70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C4857"/>
    <w:multiLevelType w:val="multilevel"/>
    <w:tmpl w:val="F1EC6D9E"/>
    <w:styleLink w:val="WW8Num8"/>
    <w:lvl w:ilvl="0">
      <w:numFmt w:val="bullet"/>
      <w:lvlText w:val="-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CEB70AD"/>
    <w:multiLevelType w:val="multilevel"/>
    <w:tmpl w:val="F2D443E4"/>
    <w:styleLink w:val="WW8Num1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6C83286D"/>
    <w:multiLevelType w:val="multilevel"/>
    <w:tmpl w:val="35DEE968"/>
    <w:styleLink w:val="WW8Num1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1F758EA"/>
    <w:multiLevelType w:val="multilevel"/>
    <w:tmpl w:val="8E2E080C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 w15:restartNumberingAfterBreak="0">
    <w:nsid w:val="73D213B6"/>
    <w:multiLevelType w:val="multilevel"/>
    <w:tmpl w:val="A2200D36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 w15:restartNumberingAfterBreak="0">
    <w:nsid w:val="76CD772F"/>
    <w:multiLevelType w:val="multilevel"/>
    <w:tmpl w:val="4444389E"/>
    <w:styleLink w:val="WW8Num4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5"/>
  </w:num>
  <w:num w:numId="5">
    <w:abstractNumId w:val="6"/>
  </w:num>
  <w:num w:numId="6">
    <w:abstractNumId w:val="7"/>
  </w:num>
  <w:num w:numId="7">
    <w:abstractNumId w:val="3"/>
  </w:num>
  <w:num w:numId="8">
    <w:abstractNumId w:val="9"/>
  </w:num>
  <w:num w:numId="9">
    <w:abstractNumId w:val="14"/>
  </w:num>
  <w:num w:numId="10">
    <w:abstractNumId w:val="5"/>
  </w:num>
  <w:num w:numId="11">
    <w:abstractNumId w:val="10"/>
  </w:num>
  <w:num w:numId="12">
    <w:abstractNumId w:val="2"/>
  </w:num>
  <w:num w:numId="13">
    <w:abstractNumId w:val="11"/>
  </w:num>
  <w:num w:numId="14">
    <w:abstractNumId w:val="0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CF"/>
    <w:rsid w:val="00010A20"/>
    <w:rsid w:val="001351E3"/>
    <w:rsid w:val="002C0DCF"/>
    <w:rsid w:val="00367C9D"/>
    <w:rsid w:val="00390573"/>
    <w:rsid w:val="004076FC"/>
    <w:rsid w:val="004C0B0C"/>
    <w:rsid w:val="00554BAD"/>
    <w:rsid w:val="007B25CA"/>
    <w:rsid w:val="007C2107"/>
    <w:rsid w:val="008A77D0"/>
    <w:rsid w:val="00C013D9"/>
    <w:rsid w:val="00F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4D86"/>
  <w15:docId w15:val="{7CE33663-D735-4A46-8C8C-F4545BC5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A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0DCF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C0DC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rsid w:val="002C0DCF"/>
    <w:pPr>
      <w:jc w:val="both"/>
    </w:pPr>
  </w:style>
  <w:style w:type="paragraph" w:styleId="Lista">
    <w:name w:val="List"/>
    <w:basedOn w:val="Textbody"/>
    <w:rsid w:val="002C0DCF"/>
    <w:rPr>
      <w:rFonts w:cs="Arial Unicode MS"/>
    </w:rPr>
  </w:style>
  <w:style w:type="paragraph" w:customStyle="1" w:styleId="Legenda1">
    <w:name w:val="Legenda1"/>
    <w:basedOn w:val="Standard"/>
    <w:rsid w:val="002C0DCF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rsid w:val="002C0DCF"/>
    <w:pPr>
      <w:suppressLineNumbers/>
    </w:pPr>
    <w:rPr>
      <w:rFonts w:cs="Arial Unicode MS"/>
    </w:rPr>
  </w:style>
  <w:style w:type="paragraph" w:customStyle="1" w:styleId="Nagwek11">
    <w:name w:val="Nagłówek 11"/>
    <w:basedOn w:val="Standard"/>
    <w:next w:val="Standard"/>
    <w:rsid w:val="002C0DCF"/>
    <w:pPr>
      <w:keepNext/>
      <w:outlineLvl w:val="0"/>
    </w:pPr>
    <w:rPr>
      <w:b/>
      <w:caps/>
    </w:rPr>
  </w:style>
  <w:style w:type="paragraph" w:customStyle="1" w:styleId="Nagwek21">
    <w:name w:val="Nagłówek 21"/>
    <w:basedOn w:val="Standard"/>
    <w:next w:val="Standard"/>
    <w:rsid w:val="002C0DCF"/>
    <w:pPr>
      <w:keepNext/>
      <w:outlineLvl w:val="1"/>
    </w:pPr>
    <w:rPr>
      <w:b/>
      <w:caps/>
    </w:rPr>
  </w:style>
  <w:style w:type="paragraph" w:styleId="Tekstpodstawowywcity2">
    <w:name w:val="Body Text Indent 2"/>
    <w:basedOn w:val="Standard"/>
    <w:rsid w:val="002C0DCF"/>
    <w:pPr>
      <w:ind w:left="720"/>
    </w:pPr>
  </w:style>
  <w:style w:type="paragraph" w:styleId="Tekstpodstawowywcity3">
    <w:name w:val="Body Text Indent 3"/>
    <w:basedOn w:val="Standard"/>
    <w:rsid w:val="002C0DCF"/>
    <w:pPr>
      <w:ind w:firstLine="720"/>
      <w:jc w:val="both"/>
    </w:pPr>
  </w:style>
  <w:style w:type="paragraph" w:customStyle="1" w:styleId="Textbodyindent">
    <w:name w:val="Text body indent"/>
    <w:basedOn w:val="Standard"/>
    <w:rsid w:val="002C0DCF"/>
    <w:pPr>
      <w:ind w:left="284"/>
    </w:pPr>
    <w:rPr>
      <w:sz w:val="20"/>
    </w:rPr>
  </w:style>
  <w:style w:type="paragraph" w:styleId="Tekstpodstawowy2">
    <w:name w:val="Body Text 2"/>
    <w:basedOn w:val="Standard"/>
    <w:rsid w:val="002C0DCF"/>
    <w:rPr>
      <w:rFonts w:ascii="Arial" w:hAnsi="Arial" w:cs="Arial"/>
    </w:rPr>
  </w:style>
  <w:style w:type="paragraph" w:customStyle="1" w:styleId="TableContents">
    <w:name w:val="Table Contents"/>
    <w:basedOn w:val="Standard"/>
    <w:rsid w:val="002C0DCF"/>
    <w:pPr>
      <w:widowControl w:val="0"/>
      <w:suppressLineNumbers/>
    </w:pPr>
  </w:style>
  <w:style w:type="paragraph" w:customStyle="1" w:styleId="TableHeading">
    <w:name w:val="Table Heading"/>
    <w:basedOn w:val="TableContents"/>
    <w:rsid w:val="002C0DCF"/>
    <w:pPr>
      <w:jc w:val="center"/>
    </w:pPr>
    <w:rPr>
      <w:b/>
      <w:bCs/>
    </w:rPr>
  </w:style>
  <w:style w:type="character" w:customStyle="1" w:styleId="WW8Num1z0">
    <w:name w:val="WW8Num1z0"/>
    <w:rsid w:val="002C0DCF"/>
    <w:rPr>
      <w:b/>
      <w:sz w:val="24"/>
      <w:szCs w:val="24"/>
    </w:rPr>
  </w:style>
  <w:style w:type="character" w:customStyle="1" w:styleId="WW8Num1z1">
    <w:name w:val="WW8Num1z1"/>
    <w:rsid w:val="002C0DCF"/>
    <w:rPr>
      <w:rFonts w:ascii="Symbol" w:hAnsi="Symbol" w:cs="Symbol"/>
      <w:b/>
      <w:sz w:val="24"/>
      <w:szCs w:val="24"/>
    </w:rPr>
  </w:style>
  <w:style w:type="character" w:customStyle="1" w:styleId="WW8Num1z2">
    <w:name w:val="WW8Num1z2"/>
    <w:rsid w:val="002C0DCF"/>
  </w:style>
  <w:style w:type="character" w:customStyle="1" w:styleId="WW8Num1z3">
    <w:name w:val="WW8Num1z3"/>
    <w:rsid w:val="002C0DCF"/>
  </w:style>
  <w:style w:type="character" w:customStyle="1" w:styleId="WW8Num1z4">
    <w:name w:val="WW8Num1z4"/>
    <w:rsid w:val="002C0DCF"/>
  </w:style>
  <w:style w:type="character" w:customStyle="1" w:styleId="WW8Num1z5">
    <w:name w:val="WW8Num1z5"/>
    <w:rsid w:val="002C0DCF"/>
  </w:style>
  <w:style w:type="character" w:customStyle="1" w:styleId="WW8Num1z6">
    <w:name w:val="WW8Num1z6"/>
    <w:rsid w:val="002C0DCF"/>
  </w:style>
  <w:style w:type="character" w:customStyle="1" w:styleId="WW8Num1z7">
    <w:name w:val="WW8Num1z7"/>
    <w:rsid w:val="002C0DCF"/>
  </w:style>
  <w:style w:type="character" w:customStyle="1" w:styleId="WW8Num1z8">
    <w:name w:val="WW8Num1z8"/>
    <w:rsid w:val="002C0DCF"/>
  </w:style>
  <w:style w:type="character" w:customStyle="1" w:styleId="WW8Num2z0">
    <w:name w:val="WW8Num2z0"/>
    <w:rsid w:val="002C0DCF"/>
    <w:rPr>
      <w:rFonts w:ascii="Symbol" w:hAnsi="Symbol" w:cs="Symbol"/>
    </w:rPr>
  </w:style>
  <w:style w:type="character" w:customStyle="1" w:styleId="WW8Num2z1">
    <w:name w:val="WW8Num2z1"/>
    <w:rsid w:val="002C0DCF"/>
    <w:rPr>
      <w:rFonts w:ascii="Courier New" w:hAnsi="Courier New" w:cs="Courier New"/>
    </w:rPr>
  </w:style>
  <w:style w:type="character" w:customStyle="1" w:styleId="WW8Num2z2">
    <w:name w:val="WW8Num2z2"/>
    <w:rsid w:val="002C0DCF"/>
    <w:rPr>
      <w:rFonts w:ascii="Wingdings" w:hAnsi="Wingdings" w:cs="Wingdings"/>
    </w:rPr>
  </w:style>
  <w:style w:type="character" w:customStyle="1" w:styleId="WW8Num3z0">
    <w:name w:val="WW8Num3z0"/>
    <w:rsid w:val="002C0DCF"/>
  </w:style>
  <w:style w:type="character" w:customStyle="1" w:styleId="WW8Num4z0">
    <w:name w:val="WW8Num4z0"/>
    <w:rsid w:val="002C0DCF"/>
    <w:rPr>
      <w:rFonts w:ascii="Wingdings" w:hAnsi="Wingdings" w:cs="Wingdings"/>
    </w:rPr>
  </w:style>
  <w:style w:type="character" w:customStyle="1" w:styleId="WW8Num5z0">
    <w:name w:val="WW8Num5z0"/>
    <w:rsid w:val="002C0DCF"/>
  </w:style>
  <w:style w:type="character" w:customStyle="1" w:styleId="WW8Num6z0">
    <w:name w:val="WW8Num6z0"/>
    <w:rsid w:val="002C0DCF"/>
    <w:rPr>
      <w:rFonts w:ascii="Symbol" w:hAnsi="Symbol" w:cs="Symbol"/>
    </w:rPr>
  </w:style>
  <w:style w:type="character" w:customStyle="1" w:styleId="WW8Num7z0">
    <w:name w:val="WW8Num7z0"/>
    <w:rsid w:val="002C0DCF"/>
    <w:rPr>
      <w:rFonts w:ascii="Symbol" w:hAnsi="Symbol" w:cs="Symbol"/>
    </w:rPr>
  </w:style>
  <w:style w:type="character" w:customStyle="1" w:styleId="WW8Num8z0">
    <w:name w:val="WW8Num8z0"/>
    <w:rsid w:val="002C0DCF"/>
  </w:style>
  <w:style w:type="character" w:customStyle="1" w:styleId="WW8Num9z0">
    <w:name w:val="WW8Num9z0"/>
    <w:rsid w:val="002C0DCF"/>
    <w:rPr>
      <w:rFonts w:ascii="Symbol" w:hAnsi="Symbol" w:cs="Symbol"/>
    </w:rPr>
  </w:style>
  <w:style w:type="character" w:customStyle="1" w:styleId="WW8Num9z1">
    <w:name w:val="WW8Num9z1"/>
    <w:rsid w:val="002C0DCF"/>
    <w:rPr>
      <w:rFonts w:ascii="Courier New" w:hAnsi="Courier New" w:cs="Courier New"/>
    </w:rPr>
  </w:style>
  <w:style w:type="character" w:customStyle="1" w:styleId="WW8Num9z2">
    <w:name w:val="WW8Num9z2"/>
    <w:rsid w:val="002C0DCF"/>
    <w:rPr>
      <w:rFonts w:ascii="Wingdings" w:hAnsi="Wingdings" w:cs="Wingdings"/>
    </w:rPr>
  </w:style>
  <w:style w:type="character" w:customStyle="1" w:styleId="WW8Num10z0">
    <w:name w:val="WW8Num10z0"/>
    <w:rsid w:val="002C0DCF"/>
    <w:rPr>
      <w:rFonts w:ascii="Arial" w:hAnsi="Arial" w:cs="Arial"/>
      <w:sz w:val="24"/>
    </w:rPr>
  </w:style>
  <w:style w:type="character" w:customStyle="1" w:styleId="WW8Num10z1">
    <w:name w:val="WW8Num10z1"/>
    <w:rsid w:val="002C0DCF"/>
  </w:style>
  <w:style w:type="character" w:customStyle="1" w:styleId="WW8Num10z2">
    <w:name w:val="WW8Num10z2"/>
    <w:rsid w:val="002C0DCF"/>
  </w:style>
  <w:style w:type="character" w:customStyle="1" w:styleId="WW8Num10z3">
    <w:name w:val="WW8Num10z3"/>
    <w:rsid w:val="002C0DCF"/>
  </w:style>
  <w:style w:type="character" w:customStyle="1" w:styleId="WW8Num10z4">
    <w:name w:val="WW8Num10z4"/>
    <w:rsid w:val="002C0DCF"/>
  </w:style>
  <w:style w:type="character" w:customStyle="1" w:styleId="WW8Num10z5">
    <w:name w:val="WW8Num10z5"/>
    <w:rsid w:val="002C0DCF"/>
  </w:style>
  <w:style w:type="character" w:customStyle="1" w:styleId="WW8Num10z6">
    <w:name w:val="WW8Num10z6"/>
    <w:rsid w:val="002C0DCF"/>
  </w:style>
  <w:style w:type="character" w:customStyle="1" w:styleId="WW8Num10z7">
    <w:name w:val="WW8Num10z7"/>
    <w:rsid w:val="002C0DCF"/>
  </w:style>
  <w:style w:type="character" w:customStyle="1" w:styleId="WW8Num10z8">
    <w:name w:val="WW8Num10z8"/>
    <w:rsid w:val="002C0DCF"/>
  </w:style>
  <w:style w:type="character" w:customStyle="1" w:styleId="WW8Num11z0">
    <w:name w:val="WW8Num11z0"/>
    <w:rsid w:val="002C0DCF"/>
    <w:rPr>
      <w:rFonts w:ascii="Symbol" w:hAnsi="Symbol" w:cs="Symbol"/>
    </w:rPr>
  </w:style>
  <w:style w:type="character" w:customStyle="1" w:styleId="WW8Num12z0">
    <w:name w:val="WW8Num12z0"/>
    <w:rsid w:val="002C0DCF"/>
  </w:style>
  <w:style w:type="character" w:customStyle="1" w:styleId="WW8Num13z0">
    <w:name w:val="WW8Num13z0"/>
    <w:rsid w:val="002C0DCF"/>
    <w:rPr>
      <w:rFonts w:ascii="Symbol" w:hAnsi="Symbol" w:cs="Symbol"/>
    </w:rPr>
  </w:style>
  <w:style w:type="character" w:customStyle="1" w:styleId="WW8Num13z1">
    <w:name w:val="WW8Num13z1"/>
    <w:rsid w:val="002C0DCF"/>
    <w:rPr>
      <w:rFonts w:ascii="Courier New" w:hAnsi="Courier New" w:cs="Courier New"/>
    </w:rPr>
  </w:style>
  <w:style w:type="character" w:customStyle="1" w:styleId="WW8Num13z2">
    <w:name w:val="WW8Num13z2"/>
    <w:rsid w:val="002C0DCF"/>
    <w:rPr>
      <w:rFonts w:ascii="Wingdings" w:hAnsi="Wingdings" w:cs="Wingdings"/>
    </w:rPr>
  </w:style>
  <w:style w:type="numbering" w:customStyle="1" w:styleId="WW8Num1">
    <w:name w:val="WW8Num1"/>
    <w:basedOn w:val="Bezlisty"/>
    <w:rsid w:val="002C0DCF"/>
    <w:pPr>
      <w:numPr>
        <w:numId w:val="1"/>
      </w:numPr>
    </w:pPr>
  </w:style>
  <w:style w:type="numbering" w:customStyle="1" w:styleId="WW8Num2">
    <w:name w:val="WW8Num2"/>
    <w:basedOn w:val="Bezlisty"/>
    <w:rsid w:val="002C0DCF"/>
    <w:pPr>
      <w:numPr>
        <w:numId w:val="2"/>
      </w:numPr>
    </w:pPr>
  </w:style>
  <w:style w:type="numbering" w:customStyle="1" w:styleId="WW8Num3">
    <w:name w:val="WW8Num3"/>
    <w:basedOn w:val="Bezlisty"/>
    <w:rsid w:val="002C0DCF"/>
    <w:pPr>
      <w:numPr>
        <w:numId w:val="3"/>
      </w:numPr>
    </w:pPr>
  </w:style>
  <w:style w:type="numbering" w:customStyle="1" w:styleId="WW8Num4">
    <w:name w:val="WW8Num4"/>
    <w:basedOn w:val="Bezlisty"/>
    <w:rsid w:val="002C0DCF"/>
    <w:pPr>
      <w:numPr>
        <w:numId w:val="4"/>
      </w:numPr>
    </w:pPr>
  </w:style>
  <w:style w:type="numbering" w:customStyle="1" w:styleId="WW8Num5">
    <w:name w:val="WW8Num5"/>
    <w:basedOn w:val="Bezlisty"/>
    <w:rsid w:val="002C0DCF"/>
    <w:pPr>
      <w:numPr>
        <w:numId w:val="5"/>
      </w:numPr>
    </w:pPr>
  </w:style>
  <w:style w:type="numbering" w:customStyle="1" w:styleId="WW8Num6">
    <w:name w:val="WW8Num6"/>
    <w:basedOn w:val="Bezlisty"/>
    <w:rsid w:val="002C0DCF"/>
    <w:pPr>
      <w:numPr>
        <w:numId w:val="6"/>
      </w:numPr>
    </w:pPr>
  </w:style>
  <w:style w:type="numbering" w:customStyle="1" w:styleId="WW8Num7">
    <w:name w:val="WW8Num7"/>
    <w:basedOn w:val="Bezlisty"/>
    <w:rsid w:val="002C0DCF"/>
    <w:pPr>
      <w:numPr>
        <w:numId w:val="7"/>
      </w:numPr>
    </w:pPr>
  </w:style>
  <w:style w:type="numbering" w:customStyle="1" w:styleId="WW8Num8">
    <w:name w:val="WW8Num8"/>
    <w:basedOn w:val="Bezlisty"/>
    <w:rsid w:val="002C0DCF"/>
    <w:pPr>
      <w:numPr>
        <w:numId w:val="8"/>
      </w:numPr>
    </w:pPr>
  </w:style>
  <w:style w:type="numbering" w:customStyle="1" w:styleId="WW8Num9">
    <w:name w:val="WW8Num9"/>
    <w:basedOn w:val="Bezlisty"/>
    <w:rsid w:val="002C0DCF"/>
    <w:pPr>
      <w:numPr>
        <w:numId w:val="9"/>
      </w:numPr>
    </w:pPr>
  </w:style>
  <w:style w:type="numbering" w:customStyle="1" w:styleId="WW8Num10">
    <w:name w:val="WW8Num10"/>
    <w:basedOn w:val="Bezlisty"/>
    <w:rsid w:val="002C0DCF"/>
    <w:pPr>
      <w:numPr>
        <w:numId w:val="10"/>
      </w:numPr>
    </w:pPr>
  </w:style>
  <w:style w:type="numbering" w:customStyle="1" w:styleId="WW8Num11">
    <w:name w:val="WW8Num11"/>
    <w:basedOn w:val="Bezlisty"/>
    <w:rsid w:val="002C0DCF"/>
    <w:pPr>
      <w:numPr>
        <w:numId w:val="11"/>
      </w:numPr>
    </w:pPr>
  </w:style>
  <w:style w:type="numbering" w:customStyle="1" w:styleId="WW8Num12">
    <w:name w:val="WW8Num12"/>
    <w:basedOn w:val="Bezlisty"/>
    <w:rsid w:val="002C0DCF"/>
    <w:pPr>
      <w:numPr>
        <w:numId w:val="12"/>
      </w:numPr>
    </w:pPr>
  </w:style>
  <w:style w:type="numbering" w:customStyle="1" w:styleId="WW8Num13">
    <w:name w:val="WW8Num13"/>
    <w:basedOn w:val="Bezlisty"/>
    <w:rsid w:val="002C0DCF"/>
    <w:pPr>
      <w:numPr>
        <w:numId w:val="13"/>
      </w:numPr>
    </w:pPr>
  </w:style>
  <w:style w:type="paragraph" w:styleId="Nagwek">
    <w:name w:val="header"/>
    <w:basedOn w:val="Normalny"/>
    <w:link w:val="NagwekZnak"/>
    <w:unhideWhenUsed/>
    <w:rsid w:val="004C0B0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4C0B0C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4C0B0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C0B0C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C9D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C9D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qFormat/>
    <w:rsid w:val="00367C9D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Arial" w:eastAsia="Calibri" w:hAnsi="Arial" w:cs="Times New Roman"/>
      <w:kern w:val="1"/>
      <w:sz w:val="20"/>
      <w:szCs w:val="20"/>
      <w:lang w:val="en-US" w:eastAsia="ar-SA" w:bidi="ar-SA"/>
    </w:rPr>
  </w:style>
  <w:style w:type="paragraph" w:customStyle="1" w:styleId="Domynie">
    <w:name w:val="Domy徑nie"/>
    <w:uiPriority w:val="99"/>
    <w:rsid w:val="00367C9D"/>
    <w:pPr>
      <w:suppressAutoHyphens w:val="0"/>
      <w:autoSpaceDE w:val="0"/>
      <w:adjustRightInd w:val="0"/>
      <w:textAlignment w:val="auto"/>
    </w:pPr>
    <w:rPr>
      <w:rFonts w:ascii="Verdana" w:eastAsia="Times New Roman" w:hAnsi="Times New Roman" w:cs="Verdana"/>
      <w:kern w:val="2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3,7</vt:lpstr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3,7</dc:title>
  <dc:creator>.</dc:creator>
  <cp:lastModifiedBy>Michał</cp:lastModifiedBy>
  <cp:revision>2</cp:revision>
  <dcterms:created xsi:type="dcterms:W3CDTF">2021-04-27T06:32:00Z</dcterms:created>
  <dcterms:modified xsi:type="dcterms:W3CDTF">2021-04-27T06:32:00Z</dcterms:modified>
</cp:coreProperties>
</file>